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64A78369">
        <w:tc>
          <w:tcPr>
            <w:tcW w:w="9016" w:type="dxa"/>
            <w:shd w:val="clear" w:color="auto" w:fill="EEECE1" w:themeFill="background2"/>
          </w:tcPr>
          <w:p w14:paraId="2C45B0BC" w14:textId="483EB3C1" w:rsidR="00A1044C" w:rsidRDefault="007827F0">
            <w:r>
              <w:t xml:space="preserve">Subject:   </w:t>
            </w:r>
            <w:r w:rsidR="00324ECF">
              <w:t>Science</w:t>
            </w:r>
            <w:r>
              <w:t xml:space="preserve">               </w:t>
            </w:r>
            <w:r w:rsidR="00A1044C">
              <w:t>Year</w:t>
            </w:r>
            <w:r>
              <w:t>:</w:t>
            </w:r>
            <w:r w:rsidR="0000789F">
              <w:t xml:space="preserve"> UKS2 Year 5</w:t>
            </w:r>
            <w:r w:rsidR="00CE1088">
              <w:t xml:space="preserve"> </w:t>
            </w:r>
            <w:r w:rsidR="43156404">
              <w:t>(</w:t>
            </w:r>
            <w:r w:rsidR="61C76AB9">
              <w:t>animals including humans)</w:t>
            </w:r>
          </w:p>
          <w:p w14:paraId="74B31CC3" w14:textId="414FDE72" w:rsidR="0049414C" w:rsidRDefault="00A1044C" w:rsidP="64A78369">
            <w:pPr>
              <w:textAlignment w:val="baseline"/>
            </w:pPr>
            <w:r>
              <w:t>NC</w:t>
            </w:r>
            <w:r w:rsidR="00FC0324">
              <w:t>/</w:t>
            </w:r>
            <w:proofErr w:type="spellStart"/>
            <w:r>
              <w:t>PoS</w:t>
            </w:r>
            <w:proofErr w:type="spellEnd"/>
            <w:r>
              <w:t xml:space="preserve">: </w:t>
            </w:r>
          </w:p>
          <w:p w14:paraId="6C174871" w14:textId="1A21EF8B" w:rsidR="00A1044C" w:rsidRDefault="0049414C" w:rsidP="64A78369">
            <w:pPr>
              <w:pStyle w:val="paragraph"/>
              <w:spacing w:before="0" w:beforeAutospacing="0" w:after="0" w:afterAutospacing="0"/>
              <w:rPr>
                <w:rFonts w:ascii="Tahoma" w:hAnsi="Tahoma" w:cs="Tahoma"/>
                <w:sz w:val="22"/>
                <w:szCs w:val="22"/>
              </w:rPr>
            </w:pPr>
            <w:r w:rsidRPr="64A78369">
              <w:rPr>
                <w:rStyle w:val="normaltextrun"/>
                <w:rFonts w:ascii="Tahoma" w:hAnsi="Tahoma" w:cs="Tahoma"/>
                <w:sz w:val="22"/>
                <w:szCs w:val="22"/>
              </w:rPr>
              <w:t>Describe the changes as humans develop to old age.</w:t>
            </w:r>
            <w:r w:rsidRPr="64A78369">
              <w:rPr>
                <w:rStyle w:val="eop"/>
                <w:rFonts w:ascii="Tahoma" w:hAnsi="Tahoma" w:cs="Tahoma"/>
                <w:sz w:val="22"/>
                <w:szCs w:val="22"/>
              </w:rPr>
              <w:t> </w:t>
            </w:r>
          </w:p>
        </w:tc>
      </w:tr>
      <w:tr w:rsidR="001D1013" w14:paraId="0C2A4178" w14:textId="77777777" w:rsidTr="64A78369">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3107A7D3" w:rsidR="001D1013" w:rsidRPr="00FB30AA" w:rsidRDefault="00BFF66A" w:rsidP="64A78369">
            <w:pPr>
              <w:pStyle w:val="paragraph"/>
              <w:spacing w:before="0" w:beforeAutospacing="0" w:after="0" w:afterAutospacing="0"/>
              <w:textAlignment w:val="baseline"/>
              <w:rPr>
                <w:rFonts w:ascii="Segoe UI" w:hAnsi="Segoe UI" w:cs="Segoe UI"/>
                <w:sz w:val="18"/>
                <w:szCs w:val="18"/>
              </w:rPr>
            </w:pPr>
            <w:r w:rsidRPr="64A78369">
              <w:rPr>
                <w:rStyle w:val="normaltextrun"/>
                <w:rFonts w:ascii="Tahoma" w:hAnsi="Tahoma" w:cs="Tahoma"/>
                <w:sz w:val="22"/>
                <w:szCs w:val="22"/>
              </w:rPr>
              <w:t>N</w:t>
            </w:r>
            <w:r w:rsidR="0049414C" w:rsidRPr="64A78369">
              <w:rPr>
                <w:rStyle w:val="normaltextrun"/>
                <w:rFonts w:ascii="Tahoma" w:hAnsi="Tahoma" w:cs="Tahoma"/>
                <w:sz w:val="22"/>
                <w:szCs w:val="22"/>
              </w:rPr>
              <w:t>ame and label the parts of the human body</w:t>
            </w:r>
            <w:r w:rsidR="0049414C" w:rsidRPr="64A78369">
              <w:rPr>
                <w:rStyle w:val="eop"/>
                <w:rFonts w:ascii="Tahoma" w:hAnsi="Tahoma" w:cs="Tahoma"/>
                <w:sz w:val="22"/>
                <w:szCs w:val="22"/>
              </w:rPr>
              <w:t> </w:t>
            </w:r>
            <w:r w:rsidR="00CE1088" w:rsidRPr="64A78369">
              <w:rPr>
                <w:rStyle w:val="eop"/>
                <w:rFonts w:ascii="Tahoma" w:hAnsi="Tahoma" w:cs="Tahoma"/>
                <w:sz w:val="22"/>
                <w:szCs w:val="22"/>
              </w:rPr>
              <w:t>including the digestion system, skeleton and muscles</w:t>
            </w:r>
            <w:r w:rsidR="75D604A8" w:rsidRPr="64A78369">
              <w:rPr>
                <w:rStyle w:val="eop"/>
                <w:rFonts w:ascii="Tahoma" w:hAnsi="Tahoma" w:cs="Tahoma"/>
                <w:sz w:val="22"/>
                <w:szCs w:val="22"/>
              </w:rPr>
              <w:t>. Know</w:t>
            </w:r>
            <w:r w:rsidR="0049414C" w:rsidRPr="64A78369">
              <w:rPr>
                <w:rStyle w:val="normaltextrun"/>
                <w:rFonts w:ascii="Tahoma" w:hAnsi="Tahoma" w:cs="Tahoma"/>
                <w:sz w:val="22"/>
                <w:szCs w:val="22"/>
              </w:rPr>
              <w:t xml:space="preserve"> that animals, including humans</w:t>
            </w:r>
            <w:r w:rsidR="1CD0950A" w:rsidRPr="64A78369">
              <w:rPr>
                <w:rStyle w:val="normaltextrun"/>
                <w:rFonts w:ascii="Tahoma" w:hAnsi="Tahoma" w:cs="Tahoma"/>
                <w:sz w:val="22"/>
                <w:szCs w:val="22"/>
              </w:rPr>
              <w:t>,</w:t>
            </w:r>
            <w:r w:rsidR="0049414C" w:rsidRPr="64A78369">
              <w:rPr>
                <w:rStyle w:val="normaltextrun"/>
                <w:rFonts w:ascii="Tahoma" w:hAnsi="Tahoma" w:cs="Tahoma"/>
                <w:sz w:val="22"/>
                <w:szCs w:val="22"/>
              </w:rPr>
              <w:t xml:space="preserve"> have offspring which grow into adults</w:t>
            </w:r>
            <w:r w:rsidR="00CE1088" w:rsidRPr="64A78369">
              <w:rPr>
                <w:rStyle w:val="eop"/>
                <w:rFonts w:ascii="Tahoma" w:hAnsi="Tahoma" w:cs="Tahoma"/>
                <w:sz w:val="22"/>
                <w:szCs w:val="22"/>
              </w:rPr>
              <w:t xml:space="preserve">. </w:t>
            </w:r>
            <w:r w:rsidR="48BABFD2" w:rsidRPr="64A78369">
              <w:rPr>
                <w:rStyle w:val="eop"/>
                <w:rFonts w:ascii="Tahoma" w:hAnsi="Tahoma" w:cs="Tahoma"/>
                <w:sz w:val="22"/>
                <w:szCs w:val="22"/>
              </w:rPr>
              <w:t>T</w:t>
            </w:r>
            <w:r w:rsidR="0049414C" w:rsidRPr="64A78369">
              <w:rPr>
                <w:rStyle w:val="normaltextrun"/>
                <w:rFonts w:ascii="Tahoma" w:hAnsi="Tahoma" w:cs="Tahoma"/>
                <w:sz w:val="22"/>
                <w:szCs w:val="22"/>
              </w:rPr>
              <w:t>he basic needs of animal</w:t>
            </w:r>
            <w:r w:rsidR="00CE1088" w:rsidRPr="64A78369">
              <w:rPr>
                <w:rStyle w:val="normaltextrun"/>
                <w:rFonts w:ascii="Tahoma" w:hAnsi="Tahoma" w:cs="Tahoma"/>
                <w:sz w:val="22"/>
                <w:szCs w:val="22"/>
              </w:rPr>
              <w:t>s, including humans</w:t>
            </w:r>
            <w:r w:rsidR="2CB54A91" w:rsidRPr="64A78369">
              <w:rPr>
                <w:rStyle w:val="normaltextrun"/>
                <w:rFonts w:ascii="Tahoma" w:hAnsi="Tahoma" w:cs="Tahoma"/>
                <w:sz w:val="22"/>
                <w:szCs w:val="22"/>
              </w:rPr>
              <w:t>,</w:t>
            </w:r>
            <w:r w:rsidR="00CE1088" w:rsidRPr="64A78369">
              <w:rPr>
                <w:rStyle w:val="normaltextrun"/>
                <w:rFonts w:ascii="Tahoma" w:hAnsi="Tahoma" w:cs="Tahoma"/>
                <w:sz w:val="22"/>
                <w:szCs w:val="22"/>
              </w:rPr>
              <w:t xml:space="preserve"> for survival is a balanced diet, water, air and shelter.  </w:t>
            </w:r>
            <w:r w:rsidR="7A4A51E4" w:rsidRPr="64A78369">
              <w:rPr>
                <w:rStyle w:val="normaltextrun"/>
                <w:rFonts w:ascii="Tahoma" w:hAnsi="Tahoma" w:cs="Tahoma"/>
                <w:sz w:val="22"/>
                <w:szCs w:val="22"/>
              </w:rPr>
              <w:t>H</w:t>
            </w:r>
            <w:r w:rsidR="0049414C" w:rsidRPr="64A78369">
              <w:rPr>
                <w:rStyle w:val="normaltextrun"/>
                <w:rFonts w:ascii="Tahoma" w:hAnsi="Tahoma" w:cs="Tahoma"/>
                <w:sz w:val="22"/>
                <w:szCs w:val="22"/>
              </w:rPr>
              <w:t>umans need</w:t>
            </w:r>
            <w:r w:rsidR="00CE1088" w:rsidRPr="64A78369">
              <w:rPr>
                <w:rStyle w:val="normaltextrun"/>
                <w:rFonts w:ascii="Tahoma" w:hAnsi="Tahoma" w:cs="Tahoma"/>
                <w:sz w:val="22"/>
                <w:szCs w:val="22"/>
              </w:rPr>
              <w:t xml:space="preserve"> the right amounts of nutrition from the food groups. </w:t>
            </w:r>
            <w:r w:rsidR="3F64DB9B" w:rsidRPr="64A78369">
              <w:rPr>
                <w:rStyle w:val="normaltextrun"/>
                <w:rFonts w:ascii="Tahoma" w:hAnsi="Tahoma" w:cs="Tahoma"/>
                <w:sz w:val="22"/>
                <w:szCs w:val="22"/>
              </w:rPr>
              <w:t>T</w:t>
            </w:r>
            <w:r w:rsidR="00CE1088" w:rsidRPr="64A78369">
              <w:rPr>
                <w:rStyle w:val="normaltextrun"/>
                <w:rFonts w:ascii="Tahoma" w:hAnsi="Tahoma" w:cs="Tahoma"/>
                <w:sz w:val="22"/>
                <w:szCs w:val="22"/>
              </w:rPr>
              <w:t>he life cycle of a human is birth, growth, reproduction and death</w:t>
            </w:r>
            <w:r w:rsidR="00CE1088" w:rsidRPr="64A78369">
              <w:rPr>
                <w:rStyle w:val="normaltextrun"/>
                <w:rFonts w:ascii="Calibri" w:hAnsi="Calibri" w:cs="Calibri"/>
                <w:sz w:val="20"/>
                <w:szCs w:val="20"/>
              </w:rPr>
              <w:t>.</w:t>
            </w:r>
          </w:p>
        </w:tc>
      </w:tr>
      <w:tr w:rsidR="001D1013" w14:paraId="65F881D0" w14:textId="77777777" w:rsidTr="64A78369">
        <w:tc>
          <w:tcPr>
            <w:tcW w:w="9016" w:type="dxa"/>
            <w:shd w:val="clear" w:color="auto" w:fill="D6E3BC" w:themeFill="accent3" w:themeFillTint="66"/>
          </w:tcPr>
          <w:p w14:paraId="16B30F8D" w14:textId="751BFFDB" w:rsidR="000C775A" w:rsidRDefault="00324ECF" w:rsidP="001D1013">
            <w:r>
              <w:t>End Goals</w:t>
            </w:r>
            <w:r w:rsidR="001D1013">
              <w:t xml:space="preserve"> (what pupils MUST know and remember)</w:t>
            </w:r>
          </w:p>
          <w:p w14:paraId="6026228E" w14:textId="2DE70A89" w:rsidR="001D1013" w:rsidRPr="000C775A" w:rsidRDefault="6B5A2FC2" w:rsidP="64A78369">
            <w:pPr>
              <w:pStyle w:val="ListParagraph"/>
              <w:numPr>
                <w:ilvl w:val="0"/>
                <w:numId w:val="9"/>
              </w:numPr>
              <w:spacing w:line="276" w:lineRule="auto"/>
              <w:textAlignment w:val="baseline"/>
              <w:rPr>
                <w:rFonts w:eastAsia="Tahoma"/>
                <w:color w:val="000000" w:themeColor="text1"/>
              </w:rPr>
            </w:pPr>
            <w:r w:rsidRPr="64A78369">
              <w:rPr>
                <w:rFonts w:eastAsia="Tahoma"/>
                <w:color w:val="000000" w:themeColor="text1"/>
              </w:rPr>
              <w:t>Know prenatal development has a germinal phase, an embryonic phase, and a foetal phase</w:t>
            </w:r>
          </w:p>
          <w:p w14:paraId="0070E953" w14:textId="08266F4F" w:rsidR="001D1013" w:rsidRPr="000C775A" w:rsidRDefault="6B5A2FC2" w:rsidP="64A78369">
            <w:pPr>
              <w:pStyle w:val="ListParagraph"/>
              <w:numPr>
                <w:ilvl w:val="0"/>
                <w:numId w:val="9"/>
              </w:numPr>
              <w:spacing w:line="276" w:lineRule="auto"/>
              <w:textAlignment w:val="baseline"/>
              <w:rPr>
                <w:rFonts w:eastAsia="Tahoma"/>
                <w:color w:val="000000" w:themeColor="text1"/>
              </w:rPr>
            </w:pPr>
            <w:r w:rsidRPr="64A78369">
              <w:rPr>
                <w:rFonts w:eastAsia="Tahoma"/>
                <w:color w:val="000000" w:themeColor="text1"/>
              </w:rPr>
              <w:t>Know animals have different gestation periods</w:t>
            </w:r>
          </w:p>
          <w:p w14:paraId="664D9160" w14:textId="248F8C0F" w:rsidR="001D1013" w:rsidRPr="000C775A" w:rsidRDefault="6B5A2FC2" w:rsidP="64A78369">
            <w:pPr>
              <w:pStyle w:val="ListParagraph"/>
              <w:numPr>
                <w:ilvl w:val="0"/>
                <w:numId w:val="9"/>
              </w:numPr>
              <w:spacing w:line="276" w:lineRule="auto"/>
              <w:textAlignment w:val="baseline"/>
              <w:rPr>
                <w:rFonts w:eastAsia="Tahoma"/>
                <w:color w:val="000000" w:themeColor="text1"/>
              </w:rPr>
            </w:pPr>
            <w:r w:rsidRPr="64A78369">
              <w:rPr>
                <w:rFonts w:eastAsia="Tahoma"/>
                <w:color w:val="000000" w:themeColor="text1"/>
              </w:rPr>
              <w:t>Know the stages in a human’s life, include infancy, childhood, adolescent, adulthood, and old age</w:t>
            </w:r>
          </w:p>
          <w:p w14:paraId="4CC7C49B" w14:textId="327766D4" w:rsidR="001D1013" w:rsidRPr="000C775A" w:rsidRDefault="6B5A2FC2" w:rsidP="64A78369">
            <w:pPr>
              <w:pStyle w:val="ListParagraph"/>
              <w:numPr>
                <w:ilvl w:val="0"/>
                <w:numId w:val="9"/>
              </w:numPr>
              <w:spacing w:line="276" w:lineRule="auto"/>
              <w:textAlignment w:val="baseline"/>
              <w:rPr>
                <w:rFonts w:eastAsia="Tahoma"/>
                <w:color w:val="000000" w:themeColor="text1"/>
              </w:rPr>
            </w:pPr>
            <w:r w:rsidRPr="64A78369">
              <w:rPr>
                <w:rFonts w:eastAsia="Tahoma"/>
                <w:color w:val="000000" w:themeColor="text1"/>
              </w:rPr>
              <w:t>Know cell decline is part of becoming old</w:t>
            </w:r>
          </w:p>
          <w:p w14:paraId="6987E65B" w14:textId="32BD3FAF" w:rsidR="001D1013" w:rsidRPr="000C775A" w:rsidRDefault="6B5A2FC2" w:rsidP="64A78369">
            <w:pPr>
              <w:pStyle w:val="ListParagraph"/>
              <w:numPr>
                <w:ilvl w:val="0"/>
                <w:numId w:val="9"/>
              </w:numPr>
              <w:spacing w:line="276" w:lineRule="auto"/>
              <w:textAlignment w:val="baseline"/>
              <w:rPr>
                <w:rFonts w:eastAsia="Tahoma"/>
                <w:color w:val="000000" w:themeColor="text1"/>
              </w:rPr>
            </w:pPr>
            <w:r w:rsidRPr="64A78369">
              <w:rPr>
                <w:rFonts w:eastAsia="Tahoma"/>
                <w:color w:val="000000" w:themeColor="text1"/>
              </w:rPr>
              <w:t>Know vision and hearing decline as animals get older</w:t>
            </w:r>
          </w:p>
          <w:p w14:paraId="44666644" w14:textId="04280408" w:rsidR="001D1013" w:rsidRPr="000C775A" w:rsidRDefault="6B5A2FC2" w:rsidP="64A78369">
            <w:pPr>
              <w:pStyle w:val="ListParagraph"/>
              <w:numPr>
                <w:ilvl w:val="0"/>
                <w:numId w:val="9"/>
              </w:numPr>
              <w:spacing w:line="276" w:lineRule="auto"/>
              <w:textAlignment w:val="baseline"/>
              <w:rPr>
                <w:rFonts w:eastAsia="Tahoma"/>
                <w:color w:val="000000" w:themeColor="text1"/>
              </w:rPr>
            </w:pPr>
            <w:r w:rsidRPr="64A78369">
              <w:rPr>
                <w:rFonts w:eastAsia="Tahoma"/>
                <w:color w:val="000000" w:themeColor="text1"/>
              </w:rPr>
              <w:t>Know animals have different lifespans</w:t>
            </w:r>
          </w:p>
          <w:p w14:paraId="5A43B5DD" w14:textId="1C675D9B" w:rsidR="001D1013" w:rsidRPr="000C775A" w:rsidRDefault="6B5A2FC2" w:rsidP="64A78369">
            <w:pPr>
              <w:pStyle w:val="ListParagraph"/>
              <w:numPr>
                <w:ilvl w:val="0"/>
                <w:numId w:val="9"/>
              </w:numPr>
              <w:spacing w:line="276" w:lineRule="auto"/>
              <w:textAlignment w:val="baseline"/>
              <w:rPr>
                <w:rFonts w:eastAsia="Tahoma"/>
                <w:color w:val="000000" w:themeColor="text1"/>
              </w:rPr>
            </w:pPr>
            <w:r w:rsidRPr="64A78369">
              <w:rPr>
                <w:rFonts w:eastAsia="Tahoma"/>
                <w:color w:val="000000" w:themeColor="text1"/>
              </w:rPr>
              <w:t xml:space="preserve">know the changes that take place in children during puberty </w:t>
            </w:r>
          </w:p>
          <w:p w14:paraId="40D7DA44" w14:textId="4666D05B" w:rsidR="001D1013" w:rsidRPr="000C775A" w:rsidRDefault="6B5A2FC2" w:rsidP="64A78369">
            <w:pPr>
              <w:pStyle w:val="ListParagraph"/>
              <w:numPr>
                <w:ilvl w:val="0"/>
                <w:numId w:val="9"/>
              </w:numPr>
              <w:spacing w:line="276" w:lineRule="auto"/>
              <w:textAlignment w:val="baseline"/>
              <w:rPr>
                <w:rFonts w:eastAsia="Tahoma"/>
                <w:color w:val="000000" w:themeColor="text1"/>
              </w:rPr>
            </w:pPr>
            <w:r w:rsidRPr="64A78369">
              <w:rPr>
                <w:rFonts w:eastAsia="Tahoma"/>
                <w:color w:val="000000" w:themeColor="text1"/>
              </w:rPr>
              <w:t>Know a girl's hor</w:t>
            </w:r>
            <w:bookmarkStart w:id="0" w:name="_GoBack"/>
            <w:bookmarkEnd w:id="0"/>
            <w:r w:rsidRPr="64A78369">
              <w:rPr>
                <w:rFonts w:eastAsia="Tahoma"/>
                <w:color w:val="000000" w:themeColor="text1"/>
              </w:rPr>
              <w:t>monal changes cause the ovaries to release eggs and the monthly menstrual cycle is triggered</w:t>
            </w:r>
          </w:p>
          <w:p w14:paraId="6C21C110" w14:textId="7FEBF60A" w:rsidR="001D1013" w:rsidRPr="000C775A" w:rsidRDefault="6B5A2FC2" w:rsidP="64A78369">
            <w:pPr>
              <w:pStyle w:val="ListParagraph"/>
              <w:numPr>
                <w:ilvl w:val="0"/>
                <w:numId w:val="9"/>
              </w:numPr>
              <w:tabs>
                <w:tab w:val="left" w:pos="3456"/>
              </w:tabs>
              <w:textAlignment w:val="baseline"/>
              <w:rPr>
                <w:rFonts w:ascii="Calibri" w:eastAsia="Calibri" w:hAnsi="Calibri" w:cs="Calibri"/>
                <w:color w:val="000000" w:themeColor="text1"/>
              </w:rPr>
            </w:pPr>
            <w:r w:rsidRPr="64A78369">
              <w:rPr>
                <w:rFonts w:eastAsia="Tahoma"/>
                <w:color w:val="000000" w:themeColor="text1"/>
              </w:rPr>
              <w:t>Know a boy's muscles become more developed and facial and body hair begins to grow during puberty</w:t>
            </w:r>
          </w:p>
        </w:tc>
      </w:tr>
      <w:tr w:rsidR="001D1013" w14:paraId="44D40FDF" w14:textId="77777777" w:rsidTr="64A78369">
        <w:tc>
          <w:tcPr>
            <w:tcW w:w="9016" w:type="dxa"/>
            <w:shd w:val="clear" w:color="auto" w:fill="FDE9D9" w:themeFill="accent6" w:themeFillTint="33"/>
          </w:tcPr>
          <w:p w14:paraId="5CE35E95" w14:textId="77777777" w:rsidR="000C775A" w:rsidRDefault="001D1013" w:rsidP="001D1013">
            <w:r>
              <w:t>Key Vocabulary</w:t>
            </w:r>
            <w:r w:rsidR="0093548A">
              <w:t xml:space="preserve">: </w:t>
            </w:r>
          </w:p>
          <w:p w14:paraId="2C0B33EF" w14:textId="1C0DE8B8" w:rsidR="001D1013" w:rsidRDefault="0093548A" w:rsidP="001D1013">
            <w:r>
              <w:t>gestation, umbilical cord, sperm, egg, cell, germinal phase, embryonic phase, foetal phase, infancy, childhood, adolescence, adulthood, old age, dependent, independent</w:t>
            </w:r>
            <w:r w:rsidR="000C775A">
              <w:t>, puberty, hormones, hormonal, ovaries, testes, breast, pubic hair, menstrual cycle, period, cell decline, lifespan</w:t>
            </w:r>
          </w:p>
        </w:tc>
      </w:tr>
      <w:tr w:rsidR="001D1013" w14:paraId="7E70D511" w14:textId="77777777" w:rsidTr="64A78369">
        <w:tc>
          <w:tcPr>
            <w:tcW w:w="9016" w:type="dxa"/>
          </w:tcPr>
          <w:p w14:paraId="0F684EA5" w14:textId="766043DE" w:rsidR="001D1013" w:rsidRDefault="00324ECF" w:rsidP="001D1013">
            <w:r>
              <w:t>Session</w:t>
            </w:r>
            <w:r w:rsidR="001D1013">
              <w:t xml:space="preserve"> 1:</w:t>
            </w:r>
            <w:r w:rsidR="71C0C626">
              <w:t xml:space="preserve"> </w:t>
            </w:r>
            <w:r w:rsidR="00DF0B42">
              <w:t>Recap: what is the digestion system – name the parts and their function. What are the basic needs of all animals?</w:t>
            </w:r>
          </w:p>
          <w:p w14:paraId="31F6168B" w14:textId="77777777" w:rsidR="00DF0B42" w:rsidRDefault="00DF0B42" w:rsidP="00DF0B42">
            <w:r>
              <w:t xml:space="preserve">Introduce careers: geriatric medicine </w:t>
            </w:r>
            <w:hyperlink r:id="rId10" w:history="1">
              <w:r w:rsidRPr="003B4BA0">
                <w:rPr>
                  <w:rStyle w:val="Hyperlink"/>
                </w:rPr>
                <w:t>https://www.youtube.com/watch?v=584Eh0cXa1Y</w:t>
              </w:r>
            </w:hyperlink>
            <w:r>
              <w:t xml:space="preserve"> </w:t>
            </w:r>
          </w:p>
          <w:p w14:paraId="2BE3A385" w14:textId="48CB91A9" w:rsidR="001D1013" w:rsidRDefault="00DF0B42" w:rsidP="00DF0B42">
            <w:r>
              <w:t xml:space="preserve">paediatrician </w:t>
            </w:r>
            <w:hyperlink r:id="rId11" w:history="1">
              <w:r w:rsidRPr="003B4BA0">
                <w:rPr>
                  <w:rStyle w:val="Hyperlink"/>
                </w:rPr>
                <w:t>https://www.youtube.com/watch?v=ZKKNQ_lA1HQ</w:t>
              </w:r>
            </w:hyperlink>
          </w:p>
          <w:p w14:paraId="0CCBB87A" w14:textId="7A0BEF50" w:rsidR="004400F9" w:rsidRDefault="00DF0B42" w:rsidP="64A78369">
            <w:r>
              <w:t>Vocabulary: mouth, tongue, oesophagus, stomach, small intestine, large intestine, rectum, anus, water, air, food, shelter</w:t>
            </w:r>
          </w:p>
        </w:tc>
      </w:tr>
      <w:tr w:rsidR="001D1013" w14:paraId="02438407" w14:textId="77777777" w:rsidTr="64A78369">
        <w:tc>
          <w:tcPr>
            <w:tcW w:w="9016" w:type="dxa"/>
          </w:tcPr>
          <w:p w14:paraId="74984064" w14:textId="6EEE463D" w:rsidR="004400F9" w:rsidRDefault="00324ECF" w:rsidP="64A78369">
            <w:r>
              <w:t>Session</w:t>
            </w:r>
            <w:r w:rsidR="001D1013">
              <w:t xml:space="preserve"> 2:</w:t>
            </w:r>
            <w:r w:rsidR="2A4BF0D0">
              <w:t xml:space="preserve"> </w:t>
            </w:r>
            <w:r w:rsidR="00DF0B42">
              <w:t>Recap: Name 4 muscles and how they help the body to move</w:t>
            </w:r>
          </w:p>
          <w:p w14:paraId="22EFD92C" w14:textId="67A8B9F6" w:rsidR="159A8233" w:rsidRDefault="159A8233" w:rsidP="64A78369">
            <w:pPr>
              <w:rPr>
                <w:rFonts w:eastAsia="Tahoma"/>
                <w:color w:val="000000" w:themeColor="text1"/>
              </w:rPr>
            </w:pPr>
            <w:r w:rsidRPr="64A78369">
              <w:rPr>
                <w:rFonts w:eastAsia="Tahoma"/>
                <w:color w:val="000000" w:themeColor="text1"/>
              </w:rPr>
              <w:t>Children learn prenatal development has a germinal phase, an embryonic phase, and a foetal phase</w:t>
            </w:r>
          </w:p>
          <w:p w14:paraId="4E2D82C6" w14:textId="25282F1A" w:rsidR="004400F9" w:rsidRDefault="00EA4E5C" w:rsidP="64A78369">
            <w:pPr>
              <w:rPr>
                <w:u w:val="single"/>
              </w:rPr>
            </w:pPr>
            <w:r w:rsidRPr="64A78369">
              <w:rPr>
                <w:u w:val="single"/>
              </w:rPr>
              <w:t>LO: to research prenatal development</w:t>
            </w:r>
            <w:r w:rsidR="00792288" w:rsidRPr="64A78369">
              <w:rPr>
                <w:u w:val="single"/>
              </w:rPr>
              <w:t xml:space="preserve"> in a human’s life</w:t>
            </w:r>
          </w:p>
          <w:p w14:paraId="78748C0E" w14:textId="7ED54C2A" w:rsidR="00EA4E5C" w:rsidRDefault="000F511D" w:rsidP="64A78369">
            <w:r>
              <w:t xml:space="preserve">Watch </w:t>
            </w:r>
            <w:hyperlink r:id="rId12">
              <w:r w:rsidRPr="64A78369">
                <w:rPr>
                  <w:rStyle w:val="Hyperlink"/>
                </w:rPr>
                <w:t>https://www.youtube.com/watch?v=XEfnq4Q4bfk</w:t>
              </w:r>
            </w:hyperlink>
            <w:r>
              <w:t xml:space="preserve"> </w:t>
            </w:r>
          </w:p>
          <w:p w14:paraId="7CBBD6D4" w14:textId="77777777" w:rsidR="000F511D" w:rsidRDefault="000F511D" w:rsidP="64A78369">
            <w:pPr>
              <w:pStyle w:val="paragraph"/>
              <w:numPr>
                <w:ilvl w:val="0"/>
                <w:numId w:val="14"/>
              </w:numPr>
              <w:spacing w:before="0" w:beforeAutospacing="0" w:after="0" w:afterAutospacing="0"/>
              <w:textAlignment w:val="baseline"/>
              <w:rPr>
                <w:rStyle w:val="eop"/>
                <w:rFonts w:ascii="Tahoma" w:eastAsia="Tahoma" w:hAnsi="Tahoma" w:cs="Tahoma"/>
                <w:sz w:val="22"/>
                <w:szCs w:val="22"/>
              </w:rPr>
            </w:pPr>
            <w:r w:rsidRPr="64A78369">
              <w:rPr>
                <w:rStyle w:val="normaltextrun"/>
                <w:rFonts w:ascii="Tahoma" w:eastAsia="Tahoma" w:hAnsi="Tahoma" w:cs="Tahoma"/>
                <w:sz w:val="22"/>
                <w:szCs w:val="22"/>
              </w:rPr>
              <w:t>Before birth, a human must develop from a series of cells to a baby inside its mother.</w:t>
            </w:r>
            <w:r w:rsidRPr="64A78369">
              <w:rPr>
                <w:rStyle w:val="eop"/>
                <w:rFonts w:ascii="Tahoma" w:eastAsia="Tahoma" w:hAnsi="Tahoma" w:cs="Tahoma"/>
                <w:sz w:val="22"/>
                <w:szCs w:val="22"/>
              </w:rPr>
              <w:t> </w:t>
            </w:r>
          </w:p>
          <w:p w14:paraId="64DB04FE" w14:textId="77777777" w:rsidR="000F511D" w:rsidRDefault="000F511D" w:rsidP="64A78369">
            <w:pPr>
              <w:pStyle w:val="paragraph"/>
              <w:numPr>
                <w:ilvl w:val="0"/>
                <w:numId w:val="14"/>
              </w:numPr>
              <w:spacing w:before="0" w:beforeAutospacing="0" w:after="0" w:afterAutospacing="0"/>
              <w:textAlignment w:val="baseline"/>
              <w:rPr>
                <w:rStyle w:val="eop"/>
                <w:rFonts w:ascii="Tahoma" w:eastAsia="Tahoma" w:hAnsi="Tahoma" w:cs="Tahoma"/>
                <w:sz w:val="22"/>
                <w:szCs w:val="22"/>
              </w:rPr>
            </w:pPr>
            <w:r w:rsidRPr="64A78369">
              <w:rPr>
                <w:rStyle w:val="normaltextrun"/>
                <w:rFonts w:ascii="Tahoma" w:eastAsia="Tahoma" w:hAnsi="Tahoma" w:cs="Tahoma"/>
                <w:sz w:val="22"/>
                <w:szCs w:val="22"/>
              </w:rPr>
              <w:t>Germinal Phase – where cells develop and divide.</w:t>
            </w:r>
            <w:r w:rsidRPr="64A78369">
              <w:rPr>
                <w:rStyle w:val="eop"/>
                <w:rFonts w:ascii="Tahoma" w:eastAsia="Tahoma" w:hAnsi="Tahoma" w:cs="Tahoma"/>
                <w:sz w:val="22"/>
                <w:szCs w:val="22"/>
              </w:rPr>
              <w:t> </w:t>
            </w:r>
          </w:p>
          <w:p w14:paraId="48D86D28" w14:textId="77777777" w:rsidR="000F511D" w:rsidRDefault="000F511D" w:rsidP="64A78369">
            <w:pPr>
              <w:pStyle w:val="paragraph"/>
              <w:numPr>
                <w:ilvl w:val="0"/>
                <w:numId w:val="14"/>
              </w:numPr>
              <w:spacing w:before="0" w:beforeAutospacing="0" w:after="0" w:afterAutospacing="0"/>
              <w:textAlignment w:val="baseline"/>
              <w:rPr>
                <w:rStyle w:val="eop"/>
                <w:rFonts w:ascii="Tahoma" w:eastAsia="Tahoma" w:hAnsi="Tahoma" w:cs="Tahoma"/>
                <w:sz w:val="22"/>
                <w:szCs w:val="22"/>
              </w:rPr>
            </w:pPr>
            <w:r w:rsidRPr="64A78369">
              <w:rPr>
                <w:rStyle w:val="normaltextrun"/>
                <w:rFonts w:ascii="Tahoma" w:eastAsia="Tahoma" w:hAnsi="Tahoma" w:cs="Tahoma"/>
                <w:sz w:val="22"/>
                <w:szCs w:val="22"/>
              </w:rPr>
              <w:t>Embryonic Phase – major organs and structure to the organism develops.</w:t>
            </w:r>
            <w:r w:rsidRPr="64A78369">
              <w:rPr>
                <w:rStyle w:val="eop"/>
                <w:rFonts w:ascii="Tahoma" w:eastAsia="Tahoma" w:hAnsi="Tahoma" w:cs="Tahoma"/>
                <w:sz w:val="22"/>
                <w:szCs w:val="22"/>
              </w:rPr>
              <w:t> </w:t>
            </w:r>
          </w:p>
          <w:p w14:paraId="236EFEB7" w14:textId="6479F5A3" w:rsidR="000F511D" w:rsidRDefault="000F511D" w:rsidP="64A78369">
            <w:pPr>
              <w:pStyle w:val="paragraph"/>
              <w:numPr>
                <w:ilvl w:val="0"/>
                <w:numId w:val="14"/>
              </w:numPr>
              <w:spacing w:before="0" w:beforeAutospacing="0" w:after="0" w:afterAutospacing="0"/>
              <w:rPr>
                <w:rFonts w:ascii="Calibri" w:hAnsi="Calibri" w:cs="Calibri"/>
                <w:sz w:val="22"/>
                <w:szCs w:val="22"/>
              </w:rPr>
            </w:pPr>
            <w:r w:rsidRPr="64A78369">
              <w:rPr>
                <w:rStyle w:val="normaltextrun"/>
                <w:rFonts w:ascii="Tahoma" w:eastAsia="Tahoma" w:hAnsi="Tahoma" w:cs="Tahoma"/>
                <w:sz w:val="22"/>
                <w:szCs w:val="22"/>
              </w:rPr>
              <w:t>Foetal Phase – when it takes on a recognisable human form and grows until it is ready to be born. This is called a foetus</w:t>
            </w:r>
            <w:r w:rsidRPr="64A78369">
              <w:rPr>
                <w:rStyle w:val="normaltextrun"/>
                <w:rFonts w:ascii="Calibri" w:hAnsi="Calibri" w:cs="Calibri"/>
                <w:sz w:val="22"/>
                <w:szCs w:val="22"/>
              </w:rPr>
              <w:t>.</w:t>
            </w:r>
          </w:p>
          <w:p w14:paraId="15BCACF2" w14:textId="5070889A" w:rsidR="004400F9" w:rsidRDefault="00EA4E5C" w:rsidP="64A78369">
            <w:r>
              <w:t xml:space="preserve">Vocabulary: </w:t>
            </w:r>
            <w:r w:rsidR="00EF6FEF">
              <w:t>umbilical cord, sperm, egg, cell, germinal phase, embryonic phase, foetal phase</w:t>
            </w:r>
          </w:p>
        </w:tc>
      </w:tr>
      <w:tr w:rsidR="001D1013" w14:paraId="3B3E4092" w14:textId="77777777" w:rsidTr="64A78369">
        <w:tc>
          <w:tcPr>
            <w:tcW w:w="9016" w:type="dxa"/>
          </w:tcPr>
          <w:p w14:paraId="43154E78" w14:textId="5C4C5939" w:rsidR="004400F9" w:rsidRDefault="00324ECF" w:rsidP="64A78369">
            <w:r>
              <w:t>Session</w:t>
            </w:r>
            <w:r w:rsidR="001D1013">
              <w:t xml:space="preserve"> 3:</w:t>
            </w:r>
            <w:r w:rsidR="1C6E4E71">
              <w:t xml:space="preserve"> Name the phases of prenatal development and</w:t>
            </w:r>
            <w:r w:rsidR="00DF0B42">
              <w:t xml:space="preserve"> name the seven nutrition groups and foods within them</w:t>
            </w:r>
          </w:p>
          <w:p w14:paraId="3C5AFD40" w14:textId="01E4B4E8" w:rsidR="5AA5FDC8" w:rsidRDefault="5AA5FDC8" w:rsidP="64A78369">
            <w:pPr>
              <w:rPr>
                <w:rFonts w:eastAsia="Tahoma"/>
                <w:color w:val="000000" w:themeColor="text1"/>
              </w:rPr>
            </w:pPr>
            <w:r w:rsidRPr="64A78369">
              <w:rPr>
                <w:rFonts w:eastAsia="Tahoma"/>
                <w:color w:val="000000" w:themeColor="text1"/>
              </w:rPr>
              <w:t>Children learn animals have different gestation periods</w:t>
            </w:r>
          </w:p>
          <w:p w14:paraId="7E2B5377" w14:textId="4D2F5DC7" w:rsidR="64A78369" w:rsidRDefault="64A78369" w:rsidP="64A78369">
            <w:pPr>
              <w:rPr>
                <w:rFonts w:eastAsia="Tahoma"/>
                <w:color w:val="000000" w:themeColor="text1"/>
              </w:rPr>
            </w:pPr>
          </w:p>
          <w:p w14:paraId="227864E7" w14:textId="029F0B0E" w:rsidR="004400F9" w:rsidRDefault="00EF6FEF" w:rsidP="64A78369">
            <w:pPr>
              <w:rPr>
                <w:u w:val="single"/>
              </w:rPr>
            </w:pPr>
            <w:r w:rsidRPr="64A78369">
              <w:rPr>
                <w:u w:val="single"/>
              </w:rPr>
              <w:t>LO: to research and compare the gestation periods of animals</w:t>
            </w:r>
          </w:p>
          <w:p w14:paraId="12D4755C" w14:textId="5917F4B6" w:rsidR="00EF6FEF" w:rsidRDefault="0000789F" w:rsidP="64A78369">
            <w:hyperlink r:id="rId13">
              <w:r w:rsidR="0050557D" w:rsidRPr="64A78369">
                <w:rPr>
                  <w:rStyle w:val="Hyperlink"/>
                  <w:u w:val="none"/>
                </w:rPr>
                <w:t>https://www.youtube.com/watch?v=GFmgTfgf-P0</w:t>
              </w:r>
            </w:hyperlink>
            <w:r w:rsidR="0050557D">
              <w:t xml:space="preserve"> animals with longer gestations</w:t>
            </w:r>
          </w:p>
          <w:p w14:paraId="7BA7011E" w14:textId="4DA3AAC2" w:rsidR="00EF6FEF" w:rsidRPr="0050557D" w:rsidRDefault="00CD2AB3" w:rsidP="64A78369">
            <w:r>
              <w:t>Children research gestation period of other animals. Plot results and evaluate what the graph shows. Are there any relationships between size and period of gestation?</w:t>
            </w:r>
          </w:p>
          <w:p w14:paraId="15A6CE1F" w14:textId="47BE5C4C" w:rsidR="004400F9" w:rsidRDefault="000F511D" w:rsidP="64A78369">
            <w:r>
              <w:t xml:space="preserve">Vocabulary: </w:t>
            </w:r>
            <w:r w:rsidR="00CD2AB3">
              <w:t>gestation</w:t>
            </w:r>
          </w:p>
        </w:tc>
      </w:tr>
      <w:tr w:rsidR="001D1013" w14:paraId="05A15D8E" w14:textId="77777777" w:rsidTr="64A78369">
        <w:tc>
          <w:tcPr>
            <w:tcW w:w="9016" w:type="dxa"/>
          </w:tcPr>
          <w:p w14:paraId="4D016C91" w14:textId="6376AE35" w:rsidR="004400F9" w:rsidRDefault="00324ECF" w:rsidP="001D1013">
            <w:r>
              <w:lastRenderedPageBreak/>
              <w:t>Session</w:t>
            </w:r>
            <w:r w:rsidR="001D1013">
              <w:t xml:space="preserve"> 4:</w:t>
            </w:r>
            <w:r w:rsidR="194AE2FA">
              <w:t xml:space="preserve"> </w:t>
            </w:r>
            <w:r w:rsidR="00DF0B42">
              <w:t>Recap: what is the purpose of the skeleton?</w:t>
            </w:r>
          </w:p>
          <w:p w14:paraId="454C11E8" w14:textId="1781CF40" w:rsidR="5DD22C6D" w:rsidRDefault="5DD22C6D" w:rsidP="64A78369">
            <w:pPr>
              <w:pStyle w:val="ListParagraph"/>
              <w:numPr>
                <w:ilvl w:val="0"/>
                <w:numId w:val="9"/>
              </w:numPr>
              <w:spacing w:line="276" w:lineRule="auto"/>
              <w:rPr>
                <w:rFonts w:eastAsia="Tahoma"/>
                <w:color w:val="000000" w:themeColor="text1"/>
              </w:rPr>
            </w:pPr>
            <w:r w:rsidRPr="64A78369">
              <w:rPr>
                <w:rFonts w:eastAsia="Tahoma"/>
                <w:color w:val="000000" w:themeColor="text1"/>
              </w:rPr>
              <w:t>Children learn the stages in a human’s life, include infancy, childhood, adolescent, adulthood, and old age</w:t>
            </w:r>
            <w:r w:rsidR="1694AD5D" w:rsidRPr="64A78369">
              <w:rPr>
                <w:rFonts w:eastAsia="Tahoma"/>
                <w:color w:val="000000" w:themeColor="text1"/>
              </w:rPr>
              <w:t>.</w:t>
            </w:r>
            <w:r w:rsidRPr="64A78369">
              <w:rPr>
                <w:rFonts w:eastAsia="Tahoma"/>
                <w:color w:val="000000" w:themeColor="text1"/>
              </w:rPr>
              <w:t xml:space="preserve"> </w:t>
            </w:r>
          </w:p>
          <w:p w14:paraId="5058BBE1" w14:textId="77777777" w:rsidR="00EF6FEF" w:rsidRDefault="00EF6FEF" w:rsidP="64A78369">
            <w:pPr>
              <w:rPr>
                <w:u w:val="single"/>
              </w:rPr>
            </w:pPr>
            <w:r w:rsidRPr="64A78369">
              <w:rPr>
                <w:u w:val="single"/>
              </w:rPr>
              <w:t>LO: to research the development in the stages in a human’s life</w:t>
            </w:r>
          </w:p>
          <w:p w14:paraId="772C854B" w14:textId="77777777" w:rsidR="00EF6FEF" w:rsidRPr="00EA4E5C" w:rsidRDefault="0000789F" w:rsidP="64A78369">
            <w:hyperlink r:id="rId14">
              <w:r w:rsidR="00EF6FEF" w:rsidRPr="64A78369">
                <w:rPr>
                  <w:rStyle w:val="Hyperlink"/>
                  <w:u w:val="none"/>
                </w:rPr>
                <w:t>https://www.youtube.com/watch?v=3RFir6WsLe0</w:t>
              </w:r>
            </w:hyperlink>
            <w:r w:rsidR="00EF6FEF">
              <w:t xml:space="preserve"> how does the human body grow</w:t>
            </w:r>
          </w:p>
          <w:p w14:paraId="5BF68F07" w14:textId="1CD9F4F5" w:rsidR="003F0A36" w:rsidRDefault="0000789F" w:rsidP="64A78369">
            <w:hyperlink r:id="rId15">
              <w:r w:rsidR="00EF6FEF" w:rsidRPr="64A78369">
                <w:rPr>
                  <w:rStyle w:val="Hyperlink"/>
                  <w:u w:val="none"/>
                </w:rPr>
                <w:t>https://www.youtube.com/watch?v=9d4ODP5n8Ps</w:t>
              </w:r>
            </w:hyperlink>
            <w:r w:rsidR="00EF6FEF">
              <w:t xml:space="preserve"> stages in growth and development</w:t>
            </w:r>
          </w:p>
          <w:p w14:paraId="286CC318" w14:textId="77777777" w:rsidR="00082D8C" w:rsidRDefault="00082D8C" w:rsidP="64A78369"/>
          <w:p w14:paraId="4F7625B0" w14:textId="65DDA63F" w:rsidR="00082D8C" w:rsidRPr="00082D8C" w:rsidRDefault="00082D8C" w:rsidP="00082D8C">
            <w:pPr>
              <w:pStyle w:val="paragraph"/>
              <w:numPr>
                <w:ilvl w:val="0"/>
                <w:numId w:val="32"/>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Baby</w:t>
            </w:r>
            <w:r>
              <w:rPr>
                <w:rStyle w:val="normaltextrun"/>
                <w:rFonts w:ascii="Tahoma" w:hAnsi="Tahoma" w:cs="Tahoma"/>
                <w:sz w:val="22"/>
                <w:szCs w:val="22"/>
              </w:rPr>
              <w:t xml:space="preserve"> or infancy</w:t>
            </w:r>
            <w:r w:rsidRPr="00082D8C">
              <w:rPr>
                <w:rStyle w:val="normaltextrun"/>
                <w:rFonts w:ascii="Tahoma" w:hAnsi="Tahoma" w:cs="Tahoma"/>
                <w:sz w:val="22"/>
                <w:szCs w:val="22"/>
              </w:rPr>
              <w:t>– they drink milk after they are born. They usually start eating solids when their teeth start to appear at about 6 months. Many can crawl by 9 months and begin to walk after they are 1. </w:t>
            </w:r>
            <w:r w:rsidRPr="00082D8C">
              <w:rPr>
                <w:rStyle w:val="eop"/>
                <w:rFonts w:ascii="Tahoma" w:hAnsi="Tahoma" w:cs="Tahoma"/>
                <w:sz w:val="22"/>
                <w:szCs w:val="22"/>
              </w:rPr>
              <w:t> </w:t>
            </w:r>
          </w:p>
          <w:p w14:paraId="3DB6DE34" w14:textId="77777777" w:rsidR="00082D8C" w:rsidRPr="00082D8C" w:rsidRDefault="00082D8C" w:rsidP="00082D8C">
            <w:pPr>
              <w:pStyle w:val="paragraph"/>
              <w:numPr>
                <w:ilvl w:val="0"/>
                <w:numId w:val="32"/>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Child - running, talking and learning to read, write and count are all developing in a child. They are developing skills as well as developing socially, emotionally, physically and psychologically</w:t>
            </w:r>
            <w:r w:rsidRPr="00082D8C">
              <w:rPr>
                <w:rStyle w:val="eop"/>
                <w:rFonts w:ascii="Tahoma" w:hAnsi="Tahoma" w:cs="Tahoma"/>
                <w:sz w:val="22"/>
                <w:szCs w:val="22"/>
              </w:rPr>
              <w:t> </w:t>
            </w:r>
          </w:p>
          <w:p w14:paraId="686DF3D3" w14:textId="77777777" w:rsidR="00082D8C" w:rsidRPr="00082D8C" w:rsidRDefault="00082D8C" w:rsidP="00082D8C">
            <w:pPr>
              <w:pStyle w:val="paragraph"/>
              <w:numPr>
                <w:ilvl w:val="0"/>
                <w:numId w:val="32"/>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Adolescent - during the ages of 9-19, humans become more independent, begin puberty ready for reproduction and become ready for adulthood</w:t>
            </w:r>
            <w:r w:rsidRPr="00082D8C">
              <w:rPr>
                <w:rStyle w:val="eop"/>
                <w:rFonts w:ascii="Tahoma" w:hAnsi="Tahoma" w:cs="Tahoma"/>
                <w:sz w:val="22"/>
                <w:szCs w:val="22"/>
              </w:rPr>
              <w:t> </w:t>
            </w:r>
          </w:p>
          <w:p w14:paraId="1A7357B2" w14:textId="77777777" w:rsidR="00082D8C" w:rsidRPr="00082D8C" w:rsidRDefault="00082D8C" w:rsidP="00082D8C">
            <w:pPr>
              <w:pStyle w:val="paragraph"/>
              <w:numPr>
                <w:ilvl w:val="0"/>
                <w:numId w:val="32"/>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Adulthood - the human body is at its physical peak of fitness and strength and are able to be completely independent. This is when most humans reproduce. </w:t>
            </w:r>
            <w:r w:rsidRPr="00082D8C">
              <w:rPr>
                <w:rStyle w:val="eop"/>
                <w:rFonts w:ascii="Tahoma" w:hAnsi="Tahoma" w:cs="Tahoma"/>
                <w:sz w:val="22"/>
                <w:szCs w:val="22"/>
              </w:rPr>
              <w:t> </w:t>
            </w:r>
          </w:p>
          <w:p w14:paraId="619AB521" w14:textId="55F80F38" w:rsidR="00082D8C" w:rsidRPr="00082D8C" w:rsidRDefault="00082D8C" w:rsidP="00082D8C">
            <w:pPr>
              <w:pStyle w:val="paragraph"/>
              <w:numPr>
                <w:ilvl w:val="0"/>
                <w:numId w:val="32"/>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Late adulthood/ old age - body declines in fitness and health from 60 years onwards and there is an increased dependence on others to look after them as time goes on. The life cycle ends when a human dies.</w:t>
            </w:r>
          </w:p>
          <w:p w14:paraId="2DB91E30" w14:textId="77777777" w:rsidR="004400F9" w:rsidRDefault="004400F9" w:rsidP="64A78369"/>
          <w:p w14:paraId="57A23A3F" w14:textId="075D59A7" w:rsidR="004400F9" w:rsidRDefault="00EF6FEF" w:rsidP="64A78369">
            <w:r>
              <w:t>Vocabulary: infancy, childhood, adolescence, adulthood, old age</w:t>
            </w:r>
            <w:r w:rsidR="00CD2AB3">
              <w:t>, depende</w:t>
            </w:r>
            <w:r w:rsidR="00082D8C">
              <w:t xml:space="preserve">nt, </w:t>
            </w:r>
            <w:r w:rsidR="00CD2AB3">
              <w:t>independent</w:t>
            </w:r>
          </w:p>
        </w:tc>
      </w:tr>
      <w:tr w:rsidR="001D1013" w14:paraId="4C5ACD77" w14:textId="77777777" w:rsidTr="64A78369">
        <w:tc>
          <w:tcPr>
            <w:tcW w:w="9016" w:type="dxa"/>
          </w:tcPr>
          <w:p w14:paraId="5EE49DF0" w14:textId="6A78BC87" w:rsidR="004400F9" w:rsidRDefault="00324ECF" w:rsidP="001D1013">
            <w:r>
              <w:t>Session</w:t>
            </w:r>
            <w:r w:rsidR="001D1013">
              <w:t xml:space="preserve"> </w:t>
            </w:r>
            <w:r w:rsidR="004400F9">
              <w:t>5:</w:t>
            </w:r>
            <w:r w:rsidR="1C77119F">
              <w:t xml:space="preserve"> </w:t>
            </w:r>
            <w:r w:rsidR="00DF0B42">
              <w:t>Recap: what must an animal do to keep its body healthy? (exercise, drink water, eat balanced diet and sleep)</w:t>
            </w:r>
          </w:p>
          <w:p w14:paraId="09752952" w14:textId="460DB120" w:rsidR="2508A2C2" w:rsidRDefault="2508A2C2" w:rsidP="64A78369">
            <w:pPr>
              <w:pStyle w:val="ListParagraph"/>
              <w:numPr>
                <w:ilvl w:val="0"/>
                <w:numId w:val="9"/>
              </w:numPr>
              <w:spacing w:line="276" w:lineRule="auto"/>
              <w:rPr>
                <w:rFonts w:ascii="Calibri" w:eastAsia="Calibri" w:hAnsi="Calibri" w:cs="Calibri"/>
                <w:color w:val="000000" w:themeColor="text1"/>
              </w:rPr>
            </w:pPr>
            <w:r w:rsidRPr="64A78369">
              <w:rPr>
                <w:rFonts w:eastAsia="Tahoma"/>
                <w:color w:val="000000" w:themeColor="text1"/>
              </w:rPr>
              <w:t>Children learn the changes that take place in children during puberty: a girl's hormonal changes cause the ovaries to release eggs and the monthly menstrual cycle is triggered and a boy's muscles become more developed and facial and body hair begins to grow during puberty</w:t>
            </w:r>
          </w:p>
          <w:p w14:paraId="6E0D0081" w14:textId="4FB70C67" w:rsidR="000C775A" w:rsidRPr="000C775A" w:rsidRDefault="000C775A" w:rsidP="000C775A">
            <w:pPr>
              <w:pStyle w:val="Heading1"/>
              <w:shd w:val="clear" w:color="auto" w:fill="F9F9F9"/>
              <w:spacing w:before="0" w:beforeAutospacing="0" w:after="0" w:afterAutospacing="0"/>
              <w:outlineLvl w:val="0"/>
              <w:rPr>
                <w:rFonts w:ascii="Tahoma" w:hAnsi="Tahoma" w:cs="Tahoma"/>
                <w:b w:val="0"/>
                <w:bCs w:val="0"/>
                <w:sz w:val="22"/>
                <w:szCs w:val="22"/>
                <w:u w:val="single"/>
              </w:rPr>
            </w:pPr>
            <w:r>
              <w:rPr>
                <w:rFonts w:ascii="Tahoma" w:hAnsi="Tahoma" w:cs="Tahoma"/>
                <w:b w:val="0"/>
                <w:bCs w:val="0"/>
                <w:sz w:val="22"/>
                <w:szCs w:val="22"/>
              </w:rPr>
              <w:t>L</w:t>
            </w:r>
            <w:r w:rsidRPr="000C775A">
              <w:rPr>
                <w:rFonts w:ascii="Tahoma" w:hAnsi="Tahoma" w:cs="Tahoma"/>
                <w:b w:val="0"/>
                <w:bCs w:val="0"/>
                <w:sz w:val="22"/>
                <w:szCs w:val="22"/>
                <w:u w:val="single"/>
              </w:rPr>
              <w:t>o: to identify how a human’s body changes during puberty</w:t>
            </w:r>
          </w:p>
          <w:p w14:paraId="5F49FF1F" w14:textId="3A96CF37" w:rsidR="00D13E03" w:rsidRDefault="00D13E03" w:rsidP="00D13E03">
            <w:pPr>
              <w:pStyle w:val="Heading1"/>
              <w:shd w:val="clear" w:color="auto" w:fill="F9F9F9"/>
              <w:spacing w:before="0" w:beforeAutospacing="0" w:after="0" w:afterAutospacing="0"/>
              <w:outlineLvl w:val="0"/>
              <w:rPr>
                <w:rStyle w:val="style-scope"/>
                <w:rFonts w:ascii="Tahoma" w:hAnsi="Tahoma" w:cs="Tahoma"/>
                <w:b w:val="0"/>
                <w:bCs w:val="0"/>
                <w:sz w:val="22"/>
                <w:szCs w:val="22"/>
                <w:bdr w:val="none" w:sz="0" w:space="0" w:color="auto" w:frame="1"/>
              </w:rPr>
            </w:pPr>
            <w:r w:rsidRPr="00D13E03">
              <w:rPr>
                <w:rFonts w:ascii="Tahoma" w:hAnsi="Tahoma" w:cs="Tahoma"/>
                <w:b w:val="0"/>
                <w:sz w:val="22"/>
                <w:szCs w:val="22"/>
              </w:rPr>
              <w:t xml:space="preserve">Watch </w:t>
            </w:r>
            <w:hyperlink r:id="rId16" w:history="1">
              <w:r w:rsidRPr="00D13E03">
                <w:rPr>
                  <w:rStyle w:val="Hyperlink"/>
                  <w:rFonts w:ascii="Tahoma" w:hAnsi="Tahoma" w:cs="Tahoma"/>
                  <w:b w:val="0"/>
                  <w:sz w:val="22"/>
                  <w:szCs w:val="22"/>
                </w:rPr>
                <w:t>https://www.youtube.com/watch?v=Z7zw3tLA3xU</w:t>
              </w:r>
            </w:hyperlink>
            <w:r w:rsidRPr="00D13E03">
              <w:rPr>
                <w:rFonts w:ascii="Tahoma" w:hAnsi="Tahoma" w:cs="Tahoma"/>
                <w:b w:val="0"/>
                <w:sz w:val="22"/>
                <w:szCs w:val="22"/>
              </w:rPr>
              <w:t xml:space="preserve"> </w:t>
            </w:r>
            <w:proofErr w:type="gramStart"/>
            <w:r w:rsidRPr="00D13E03">
              <w:rPr>
                <w:rStyle w:val="style-scope"/>
                <w:rFonts w:ascii="Tahoma" w:hAnsi="Tahoma" w:cs="Tahoma"/>
                <w:b w:val="0"/>
                <w:bCs w:val="0"/>
                <w:sz w:val="22"/>
                <w:szCs w:val="22"/>
                <w:bdr w:val="none" w:sz="0" w:space="0" w:color="auto" w:frame="1"/>
              </w:rPr>
              <w:t>What</w:t>
            </w:r>
            <w:proofErr w:type="gramEnd"/>
            <w:r w:rsidRPr="00D13E03">
              <w:rPr>
                <w:rStyle w:val="style-scope"/>
                <w:rFonts w:ascii="Tahoma" w:hAnsi="Tahoma" w:cs="Tahoma"/>
                <w:b w:val="0"/>
                <w:bCs w:val="0"/>
                <w:sz w:val="22"/>
                <w:szCs w:val="22"/>
                <w:bdr w:val="none" w:sz="0" w:space="0" w:color="auto" w:frame="1"/>
              </w:rPr>
              <w:t xml:space="preserve"> Happens During Puberty??? | </w:t>
            </w:r>
            <w:hyperlink r:id="rId17" w:history="1">
              <w:r w:rsidRPr="00D13E03">
                <w:rPr>
                  <w:rStyle w:val="Hyperlink"/>
                  <w:rFonts w:ascii="Tahoma" w:hAnsi="Tahoma" w:cs="Tahoma"/>
                  <w:b w:val="0"/>
                  <w:bCs w:val="0"/>
                  <w:sz w:val="22"/>
                  <w:szCs w:val="22"/>
                </w:rPr>
                <w:t>@Operation Ouch</w:t>
              </w:r>
            </w:hyperlink>
            <w:r w:rsidRPr="00D13E03">
              <w:rPr>
                <w:rStyle w:val="style-scope"/>
                <w:rFonts w:ascii="Tahoma" w:hAnsi="Tahoma" w:cs="Tahoma"/>
                <w:b w:val="0"/>
                <w:bCs w:val="0"/>
                <w:sz w:val="22"/>
                <w:szCs w:val="22"/>
                <w:bdr w:val="none" w:sz="0" w:space="0" w:color="auto" w:frame="1"/>
              </w:rPr>
              <w:t> | FULL EPISODE</w:t>
            </w:r>
            <w:r w:rsidR="00E30761">
              <w:rPr>
                <w:rStyle w:val="style-scope"/>
                <w:rFonts w:ascii="Tahoma" w:hAnsi="Tahoma" w:cs="Tahoma"/>
                <w:b w:val="0"/>
                <w:bCs w:val="0"/>
                <w:sz w:val="22"/>
                <w:szCs w:val="22"/>
                <w:bdr w:val="none" w:sz="0" w:space="0" w:color="auto" w:frame="1"/>
              </w:rPr>
              <w:t xml:space="preserve"> – 30 minutes</w:t>
            </w:r>
          </w:p>
          <w:p w14:paraId="7E84B19B" w14:textId="439E82A4" w:rsidR="00E30761" w:rsidRPr="003950A6" w:rsidRDefault="00E30761" w:rsidP="00E30761">
            <w:pPr>
              <w:pStyle w:val="paragraph"/>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Puberty is the process of physical changes through which a child's body matures into an adult body capable of reproduction.</w:t>
            </w:r>
            <w:r w:rsidRPr="003950A6">
              <w:rPr>
                <w:rStyle w:val="eop"/>
                <w:rFonts w:ascii="Tahoma" w:hAnsi="Tahoma" w:cs="Tahoma"/>
                <w:sz w:val="22"/>
                <w:szCs w:val="22"/>
              </w:rPr>
              <w:t> </w:t>
            </w:r>
            <w:r w:rsidRPr="003950A6">
              <w:rPr>
                <w:rStyle w:val="normaltextrun"/>
                <w:rFonts w:ascii="Tahoma" w:hAnsi="Tahoma" w:cs="Tahoma"/>
                <w:sz w:val="22"/>
                <w:szCs w:val="22"/>
              </w:rPr>
              <w:t>It is initiated by hormonal signals from the brain to  the ovaries in a girl and the testes in a boy</w:t>
            </w:r>
          </w:p>
          <w:p w14:paraId="0571D090" w14:textId="77777777" w:rsidR="00E30761" w:rsidRPr="003950A6" w:rsidRDefault="00E30761" w:rsidP="00E30761">
            <w:pPr>
              <w:pStyle w:val="paragraph"/>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Changes for girls:</w:t>
            </w:r>
            <w:r w:rsidRPr="003950A6">
              <w:rPr>
                <w:rStyle w:val="eop"/>
                <w:rFonts w:ascii="Tahoma" w:hAnsi="Tahoma" w:cs="Tahoma"/>
                <w:sz w:val="22"/>
                <w:szCs w:val="22"/>
              </w:rPr>
              <w:t> </w:t>
            </w:r>
          </w:p>
          <w:p w14:paraId="05FD9444" w14:textId="77777777" w:rsidR="00E30761" w:rsidRPr="003950A6" w:rsidRDefault="00E30761" w:rsidP="00E30761">
            <w:pPr>
              <w:pStyle w:val="paragraph"/>
              <w:numPr>
                <w:ilvl w:val="0"/>
                <w:numId w:val="33"/>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The first physical changes during puberty are breast development and body growth. </w:t>
            </w:r>
            <w:r w:rsidRPr="003950A6">
              <w:rPr>
                <w:rStyle w:val="eop"/>
                <w:rFonts w:ascii="Tahoma" w:hAnsi="Tahoma" w:cs="Tahoma"/>
                <w:sz w:val="22"/>
                <w:szCs w:val="22"/>
              </w:rPr>
              <w:t> </w:t>
            </w:r>
          </w:p>
          <w:p w14:paraId="2CE0F9C6" w14:textId="77777777" w:rsidR="00E30761" w:rsidRPr="003950A6" w:rsidRDefault="00E30761" w:rsidP="00E30761">
            <w:pPr>
              <w:pStyle w:val="paragraph"/>
              <w:numPr>
                <w:ilvl w:val="0"/>
                <w:numId w:val="33"/>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Growth of underarm and pubic hair.</w:t>
            </w:r>
            <w:r w:rsidRPr="003950A6">
              <w:rPr>
                <w:rStyle w:val="eop"/>
                <w:rFonts w:ascii="Tahoma" w:hAnsi="Tahoma" w:cs="Tahoma"/>
                <w:sz w:val="22"/>
                <w:szCs w:val="22"/>
              </w:rPr>
              <w:t> </w:t>
            </w:r>
          </w:p>
          <w:p w14:paraId="75807469" w14:textId="77777777" w:rsidR="00E30761" w:rsidRPr="003950A6" w:rsidRDefault="00E30761" w:rsidP="00E30761">
            <w:pPr>
              <w:pStyle w:val="paragraph"/>
              <w:numPr>
                <w:ilvl w:val="0"/>
                <w:numId w:val="33"/>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Increase in weight.</w:t>
            </w:r>
            <w:r w:rsidRPr="003950A6">
              <w:rPr>
                <w:rStyle w:val="eop"/>
                <w:rFonts w:ascii="Tahoma" w:hAnsi="Tahoma" w:cs="Tahoma"/>
                <w:sz w:val="22"/>
                <w:szCs w:val="22"/>
              </w:rPr>
              <w:t> </w:t>
            </w:r>
          </w:p>
          <w:p w14:paraId="509B18F9" w14:textId="4639EBD9" w:rsidR="00B23EB4" w:rsidRPr="003950A6" w:rsidRDefault="003950A6" w:rsidP="00E30761">
            <w:pPr>
              <w:pStyle w:val="paragraph"/>
              <w:numPr>
                <w:ilvl w:val="0"/>
                <w:numId w:val="33"/>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Hormonal</w:t>
            </w:r>
            <w:r w:rsidR="00E30761" w:rsidRPr="003950A6">
              <w:rPr>
                <w:rStyle w:val="normaltextrun"/>
                <w:rFonts w:ascii="Tahoma" w:hAnsi="Tahoma" w:cs="Tahoma"/>
                <w:sz w:val="22"/>
                <w:szCs w:val="22"/>
              </w:rPr>
              <w:t xml:space="preserve"> changes cause the ovaries to start releasing the eggs. </w:t>
            </w:r>
            <w:r w:rsidR="00E30761" w:rsidRPr="003950A6">
              <w:rPr>
                <w:rStyle w:val="eop"/>
                <w:rFonts w:ascii="Tahoma" w:hAnsi="Tahoma" w:cs="Tahoma"/>
                <w:sz w:val="22"/>
                <w:szCs w:val="22"/>
              </w:rPr>
              <w:t> </w:t>
            </w:r>
          </w:p>
          <w:p w14:paraId="7696B9AD" w14:textId="544473E4" w:rsidR="00E30761" w:rsidRPr="003950A6" w:rsidRDefault="00E30761" w:rsidP="00B23EB4">
            <w:pPr>
              <w:pStyle w:val="paragraph"/>
              <w:numPr>
                <w:ilvl w:val="0"/>
                <w:numId w:val="33"/>
              </w:numPr>
              <w:spacing w:before="0" w:beforeAutospacing="0" w:after="0" w:afterAutospacing="0"/>
              <w:textAlignment w:val="baseline"/>
              <w:rPr>
                <w:rStyle w:val="normaltextrun"/>
                <w:rFonts w:ascii="Tahoma" w:hAnsi="Tahoma" w:cs="Tahoma"/>
                <w:sz w:val="22"/>
                <w:szCs w:val="22"/>
              </w:rPr>
            </w:pPr>
            <w:r w:rsidRPr="003950A6">
              <w:rPr>
                <w:rStyle w:val="normaltextrun"/>
                <w:rFonts w:ascii="Tahoma" w:hAnsi="Tahoma" w:cs="Tahoma"/>
                <w:sz w:val="22"/>
                <w:szCs w:val="22"/>
              </w:rPr>
              <w:t>trigger the monthly menstrual cycle</w:t>
            </w:r>
          </w:p>
          <w:p w14:paraId="4511E9BA" w14:textId="77777777" w:rsidR="00B23EB4" w:rsidRPr="003950A6" w:rsidRDefault="00B23EB4" w:rsidP="00B23EB4">
            <w:pPr>
              <w:pStyle w:val="paragraph"/>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Changes for boys: </w:t>
            </w:r>
            <w:r w:rsidRPr="003950A6">
              <w:rPr>
                <w:rStyle w:val="eop"/>
                <w:rFonts w:ascii="Tahoma" w:hAnsi="Tahoma" w:cs="Tahoma"/>
                <w:sz w:val="22"/>
                <w:szCs w:val="22"/>
              </w:rPr>
              <w:t> </w:t>
            </w:r>
          </w:p>
          <w:p w14:paraId="784496BC" w14:textId="77777777" w:rsidR="00B23EB4" w:rsidRPr="003950A6" w:rsidRDefault="00B23EB4" w:rsidP="00B23EB4">
            <w:pPr>
              <w:pStyle w:val="paragraph"/>
              <w:numPr>
                <w:ilvl w:val="0"/>
                <w:numId w:val="34"/>
              </w:numPr>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Body growth and growth in the size of their sex organs.</w:t>
            </w:r>
            <w:r w:rsidRPr="003950A6">
              <w:rPr>
                <w:rStyle w:val="eop"/>
                <w:rFonts w:ascii="Tahoma" w:hAnsi="Tahoma" w:cs="Tahoma"/>
                <w:sz w:val="22"/>
                <w:szCs w:val="22"/>
              </w:rPr>
              <w:t> </w:t>
            </w:r>
          </w:p>
          <w:p w14:paraId="69BFCFEE" w14:textId="77777777" w:rsidR="00B23EB4" w:rsidRPr="003950A6" w:rsidRDefault="00B23EB4" w:rsidP="00B23EB4">
            <w:pPr>
              <w:pStyle w:val="paragraph"/>
              <w:numPr>
                <w:ilvl w:val="0"/>
                <w:numId w:val="34"/>
              </w:numPr>
              <w:spacing w:before="0" w:beforeAutospacing="0" w:after="0" w:afterAutospacing="0"/>
              <w:textAlignment w:val="baseline"/>
              <w:rPr>
                <w:rFonts w:ascii="Tahoma" w:hAnsi="Tahoma" w:cs="Tahoma"/>
                <w:sz w:val="22"/>
                <w:szCs w:val="22"/>
              </w:rPr>
            </w:pPr>
            <w:r w:rsidRPr="003950A6">
              <w:rPr>
                <w:rFonts w:ascii="Tahoma" w:hAnsi="Tahoma" w:cs="Tahoma"/>
                <w:sz w:val="22"/>
                <w:szCs w:val="22"/>
              </w:rPr>
              <w:t>T</w:t>
            </w:r>
            <w:r w:rsidRPr="003950A6">
              <w:rPr>
                <w:rStyle w:val="normaltextrun"/>
                <w:rFonts w:ascii="Tahoma" w:hAnsi="Tahoma" w:cs="Tahoma"/>
                <w:sz w:val="22"/>
                <w:szCs w:val="22"/>
              </w:rPr>
              <w:t>heir muscles become more developed.</w:t>
            </w:r>
            <w:r w:rsidRPr="003950A6">
              <w:rPr>
                <w:rStyle w:val="eop"/>
                <w:rFonts w:ascii="Tahoma" w:hAnsi="Tahoma" w:cs="Tahoma"/>
                <w:sz w:val="22"/>
                <w:szCs w:val="22"/>
              </w:rPr>
              <w:t> </w:t>
            </w:r>
          </w:p>
          <w:p w14:paraId="28E6372F" w14:textId="10AA1194" w:rsidR="00D13E03" w:rsidRPr="003950A6" w:rsidRDefault="00B23EB4" w:rsidP="001D1013">
            <w:pPr>
              <w:pStyle w:val="paragraph"/>
              <w:numPr>
                <w:ilvl w:val="0"/>
                <w:numId w:val="34"/>
              </w:numPr>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Acne and facial and body hair starts to grow</w:t>
            </w:r>
          </w:p>
          <w:p w14:paraId="70C839B5" w14:textId="3A857AEC" w:rsidR="004400F9" w:rsidRDefault="00EF6FEF" w:rsidP="64A78369">
            <w:r>
              <w:lastRenderedPageBreak/>
              <w:t>Vocabulary: puberty, hormones</w:t>
            </w:r>
            <w:r w:rsidR="00E30761">
              <w:t>, hormonal, ovaries, testes, breast, pubic hair</w:t>
            </w:r>
            <w:r w:rsidR="00B23EB4">
              <w:t>, menstrual cycle, period</w:t>
            </w:r>
          </w:p>
        </w:tc>
      </w:tr>
      <w:tr w:rsidR="001D1013" w14:paraId="70B8E1FF" w14:textId="77777777" w:rsidTr="64A78369">
        <w:tc>
          <w:tcPr>
            <w:tcW w:w="9016" w:type="dxa"/>
          </w:tcPr>
          <w:p w14:paraId="33E39D76" w14:textId="6AA97A2A" w:rsidR="004400F9" w:rsidRDefault="00324ECF" w:rsidP="001D1013">
            <w:r>
              <w:lastRenderedPageBreak/>
              <w:t>Session</w:t>
            </w:r>
            <w:r w:rsidR="001D1013">
              <w:t xml:space="preserve"> </w:t>
            </w:r>
            <w:r w:rsidR="004400F9">
              <w:t>6:</w:t>
            </w:r>
            <w:r w:rsidR="00DF0B42">
              <w:t>Recap:</w:t>
            </w:r>
            <w:r w:rsidR="003950A6">
              <w:t xml:space="preserve"> changes in boys and girls</w:t>
            </w:r>
            <w:r w:rsidR="003F0A36">
              <w:t xml:space="preserve"> during puberty</w:t>
            </w:r>
          </w:p>
          <w:p w14:paraId="1FFE92A8" w14:textId="3F41CA79" w:rsidR="1E041427" w:rsidRDefault="1E041427" w:rsidP="64A78369">
            <w:pPr>
              <w:rPr>
                <w:rFonts w:eastAsia="Tahoma"/>
                <w:color w:val="000000" w:themeColor="text1"/>
              </w:rPr>
            </w:pPr>
            <w:r w:rsidRPr="64A78369">
              <w:rPr>
                <w:rFonts w:eastAsia="Tahoma"/>
                <w:color w:val="000000" w:themeColor="text1"/>
              </w:rPr>
              <w:t>Children learn that cell decline is part of becoming old. Vision and hearing decline as animals get older.</w:t>
            </w:r>
          </w:p>
          <w:p w14:paraId="38398BDF" w14:textId="011831C3" w:rsidR="64A78369" w:rsidRDefault="64A78369" w:rsidP="64A78369">
            <w:pPr>
              <w:rPr>
                <w:rFonts w:eastAsia="Tahoma"/>
                <w:color w:val="000000" w:themeColor="text1"/>
              </w:rPr>
            </w:pPr>
          </w:p>
          <w:p w14:paraId="0B21C5D7" w14:textId="7C6EE61F" w:rsidR="000F1F90" w:rsidRPr="000F1F90" w:rsidRDefault="003F0A36" w:rsidP="64A78369">
            <w:pPr>
              <w:rPr>
                <w:u w:val="single"/>
              </w:rPr>
            </w:pPr>
            <w:r w:rsidRPr="64A78369">
              <w:rPr>
                <w:u w:val="single"/>
              </w:rPr>
              <w:t>LO: to identify why</w:t>
            </w:r>
            <w:r w:rsidR="000F1F90" w:rsidRPr="64A78369">
              <w:rPr>
                <w:u w:val="single"/>
              </w:rPr>
              <w:t xml:space="preserve"> the body changes in old age</w:t>
            </w:r>
          </w:p>
          <w:p w14:paraId="68708589" w14:textId="4B6B429C" w:rsidR="004400F9" w:rsidRDefault="0000789F" w:rsidP="64A78369">
            <w:hyperlink r:id="rId18">
              <w:r w:rsidR="0034536E" w:rsidRPr="64A78369">
                <w:rPr>
                  <w:rStyle w:val="Hyperlink"/>
                </w:rPr>
                <w:t>https://www.youtube.com/watch?v=vckbQvaZQkU</w:t>
              </w:r>
            </w:hyperlink>
            <w:r w:rsidR="0034536E">
              <w:t xml:space="preserve"> why do we get old? Up to 3.53</w:t>
            </w:r>
          </w:p>
          <w:p w14:paraId="457F2C7F" w14:textId="7A7313E9" w:rsidR="003F0A36" w:rsidRDefault="003F0A36" w:rsidP="64A78369">
            <w:r>
              <w:t>Compare lifespans of other animals: research, collect data and present results</w:t>
            </w:r>
          </w:p>
          <w:p w14:paraId="7F6A1E91" w14:textId="1C66F8FD" w:rsidR="003F0A36" w:rsidRDefault="0000789F" w:rsidP="64A78369">
            <w:hyperlink r:id="rId19">
              <w:r w:rsidR="003F0A36" w:rsidRPr="64A78369">
                <w:rPr>
                  <w:rStyle w:val="Hyperlink"/>
                </w:rPr>
                <w:t>https://www.youtube.com/watch?v=LW5ERd8GUQk</w:t>
              </w:r>
            </w:hyperlink>
            <w:r w:rsidR="003F0A36">
              <w:t xml:space="preserve"> lifespan comparison – shows a variety of animals to collect data from</w:t>
            </w:r>
          </w:p>
          <w:p w14:paraId="669B7FAB" w14:textId="77777777" w:rsidR="003F0A36" w:rsidRDefault="003F0A36" w:rsidP="64A78369"/>
          <w:p w14:paraId="70AB250A" w14:textId="356AC439" w:rsidR="004400F9" w:rsidRDefault="003F0A36" w:rsidP="64A78369">
            <w:r>
              <w:t>Vocabulary: cell decline, lifespan</w:t>
            </w:r>
          </w:p>
        </w:tc>
      </w:tr>
      <w:tr w:rsidR="002001A1" w14:paraId="053603AF" w14:textId="77777777" w:rsidTr="64A78369">
        <w:tc>
          <w:tcPr>
            <w:tcW w:w="9016" w:type="dxa"/>
          </w:tcPr>
          <w:p w14:paraId="7956B77D" w14:textId="4691564D" w:rsidR="002001A1" w:rsidRDefault="002001A1" w:rsidP="64A78369">
            <w:r>
              <w:t>Link to career:</w:t>
            </w:r>
          </w:p>
          <w:p w14:paraId="6E798287" w14:textId="388F4DD3" w:rsidR="00D53F9F" w:rsidRDefault="00CE1088" w:rsidP="64A78369">
            <w:r>
              <w:t xml:space="preserve">geriatric </w:t>
            </w:r>
            <w:r w:rsidR="00D53F9F">
              <w:t xml:space="preserve">medicine </w:t>
            </w:r>
            <w:hyperlink r:id="rId20">
              <w:r w:rsidR="00D53F9F" w:rsidRPr="64A78369">
                <w:rPr>
                  <w:rStyle w:val="Hyperlink"/>
                </w:rPr>
                <w:t>https://www.youtube.com/watch?v=584Eh0cXa1Y</w:t>
              </w:r>
            </w:hyperlink>
            <w:r w:rsidR="00D53F9F">
              <w:t xml:space="preserve"> </w:t>
            </w:r>
          </w:p>
          <w:p w14:paraId="48C69459" w14:textId="5796DB56" w:rsidR="002001A1" w:rsidRDefault="002001A1" w:rsidP="64A78369">
            <w:r>
              <w:t xml:space="preserve">paediatrician </w:t>
            </w:r>
            <w:hyperlink r:id="rId21">
              <w:r w:rsidR="00D53F9F" w:rsidRPr="64A78369">
                <w:rPr>
                  <w:rStyle w:val="Hyperlink"/>
                </w:rPr>
                <w:t>https://www.youtube.com/watch?v=ZKKNQ_lA1HQ</w:t>
              </w:r>
            </w:hyperlink>
            <w:r w:rsidR="00D53F9F">
              <w:t xml:space="preserve"> </w:t>
            </w:r>
          </w:p>
        </w:tc>
      </w:tr>
      <w:tr w:rsidR="002001A1" w14:paraId="11F63A6F" w14:textId="77777777" w:rsidTr="64A78369">
        <w:tc>
          <w:tcPr>
            <w:tcW w:w="9016" w:type="dxa"/>
          </w:tcPr>
          <w:p w14:paraId="76395EC9" w14:textId="13E255F7" w:rsidR="002001A1" w:rsidRDefault="002001A1" w:rsidP="64A78369">
            <w:r>
              <w:t xml:space="preserve">Scientists who have helped develop understanding in this field: </w:t>
            </w:r>
            <w:r w:rsidR="00FB30AA" w:rsidRPr="00FB30AA">
              <w:rPr>
                <w:color w:val="414042"/>
                <w:shd w:val="clear" w:color="auto" w:fill="FFFFFF"/>
              </w:rPr>
              <w:t xml:space="preserve">In Egyptian hieroglyphs, images for old age </w:t>
            </w:r>
            <w:r w:rsidR="00FB30AA">
              <w:rPr>
                <w:color w:val="414042"/>
                <w:shd w:val="clear" w:color="auto" w:fill="FFFFFF"/>
              </w:rPr>
              <w:t xml:space="preserve">are associated with the outward curvature of the spine through </w:t>
            </w:r>
            <w:r w:rsidR="00FB30AA" w:rsidRPr="00FB30AA">
              <w:rPr>
                <w:color w:val="414042"/>
                <w:shd w:val="clear" w:color="auto" w:fill="FFFFFF"/>
              </w:rPr>
              <w:t>osteoporosis</w:t>
            </w:r>
          </w:p>
        </w:tc>
      </w:tr>
    </w:tbl>
    <w:p w14:paraId="7A421435" w14:textId="77777777" w:rsidR="00082D8C" w:rsidRDefault="00082D8C" w:rsidP="003F0A36"/>
    <w:sectPr w:rsidR="00082D8C" w:rsidSect="00246E8E">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470C5" w14:textId="77777777" w:rsidR="004C4C37" w:rsidRDefault="004C4C37" w:rsidP="004400F9">
      <w:pPr>
        <w:spacing w:after="0" w:line="240" w:lineRule="auto"/>
      </w:pPr>
      <w:r>
        <w:separator/>
      </w:r>
    </w:p>
  </w:endnote>
  <w:endnote w:type="continuationSeparator" w:id="0">
    <w:p w14:paraId="05DF5ADC" w14:textId="77777777" w:rsidR="004C4C37" w:rsidRDefault="004C4C37"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64A78369" w14:paraId="42E756E7" w14:textId="77777777" w:rsidTr="64A78369">
      <w:trPr>
        <w:trHeight w:val="300"/>
      </w:trPr>
      <w:tc>
        <w:tcPr>
          <w:tcW w:w="3005" w:type="dxa"/>
        </w:tcPr>
        <w:p w14:paraId="451B7FE5" w14:textId="1EBFAF8B" w:rsidR="64A78369" w:rsidRDefault="64A78369" w:rsidP="64A78369">
          <w:pPr>
            <w:pStyle w:val="Header"/>
            <w:ind w:left="-115"/>
          </w:pPr>
          <w:r>
            <w:t>Version: June23</w:t>
          </w:r>
        </w:p>
      </w:tc>
      <w:tc>
        <w:tcPr>
          <w:tcW w:w="3005" w:type="dxa"/>
        </w:tcPr>
        <w:p w14:paraId="5504227F" w14:textId="7B5AC940" w:rsidR="64A78369" w:rsidRDefault="64A78369" w:rsidP="64A78369">
          <w:pPr>
            <w:pStyle w:val="Header"/>
            <w:jc w:val="center"/>
          </w:pPr>
        </w:p>
      </w:tc>
      <w:tc>
        <w:tcPr>
          <w:tcW w:w="3005" w:type="dxa"/>
        </w:tcPr>
        <w:p w14:paraId="3F771A28" w14:textId="6961D604" w:rsidR="64A78369" w:rsidRDefault="64A78369" w:rsidP="64A78369">
          <w:pPr>
            <w:pStyle w:val="Header"/>
            <w:ind w:right="-115"/>
            <w:jc w:val="right"/>
          </w:pPr>
        </w:p>
      </w:tc>
    </w:tr>
  </w:tbl>
  <w:p w14:paraId="0D4C8789" w14:textId="6D39FA81" w:rsidR="64A78369" w:rsidRDefault="64A78369" w:rsidP="64A78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5B050" w14:textId="77777777" w:rsidR="004C4C37" w:rsidRDefault="004C4C37" w:rsidP="004400F9">
      <w:pPr>
        <w:spacing w:after="0" w:line="240" w:lineRule="auto"/>
      </w:pPr>
      <w:r>
        <w:separator/>
      </w:r>
    </w:p>
  </w:footnote>
  <w:footnote w:type="continuationSeparator" w:id="0">
    <w:p w14:paraId="404949D2" w14:textId="77777777" w:rsidR="004C4C37" w:rsidRDefault="004C4C37"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88B5"/>
    <w:multiLevelType w:val="hybridMultilevel"/>
    <w:tmpl w:val="BB982A28"/>
    <w:lvl w:ilvl="0" w:tplc="A4026A62">
      <w:start w:val="1"/>
      <w:numFmt w:val="bullet"/>
      <w:lvlText w:val=""/>
      <w:lvlJc w:val="left"/>
      <w:pPr>
        <w:ind w:left="360" w:hanging="360"/>
      </w:pPr>
      <w:rPr>
        <w:rFonts w:ascii="Symbol" w:hAnsi="Symbol" w:hint="default"/>
      </w:rPr>
    </w:lvl>
    <w:lvl w:ilvl="1" w:tplc="902A05BC">
      <w:start w:val="1"/>
      <w:numFmt w:val="bullet"/>
      <w:lvlText w:val="o"/>
      <w:lvlJc w:val="left"/>
      <w:pPr>
        <w:ind w:left="1440" w:hanging="360"/>
      </w:pPr>
      <w:rPr>
        <w:rFonts w:ascii="Courier New" w:hAnsi="Courier New" w:hint="default"/>
      </w:rPr>
    </w:lvl>
    <w:lvl w:ilvl="2" w:tplc="63B8F5E4">
      <w:start w:val="1"/>
      <w:numFmt w:val="bullet"/>
      <w:lvlText w:val=""/>
      <w:lvlJc w:val="left"/>
      <w:pPr>
        <w:ind w:left="2160" w:hanging="360"/>
      </w:pPr>
      <w:rPr>
        <w:rFonts w:ascii="Wingdings" w:hAnsi="Wingdings" w:hint="default"/>
      </w:rPr>
    </w:lvl>
    <w:lvl w:ilvl="3" w:tplc="AE2083C0">
      <w:start w:val="1"/>
      <w:numFmt w:val="bullet"/>
      <w:lvlText w:val=""/>
      <w:lvlJc w:val="left"/>
      <w:pPr>
        <w:ind w:left="2880" w:hanging="360"/>
      </w:pPr>
      <w:rPr>
        <w:rFonts w:ascii="Symbol" w:hAnsi="Symbol" w:hint="default"/>
      </w:rPr>
    </w:lvl>
    <w:lvl w:ilvl="4" w:tplc="BACA4B2A">
      <w:start w:val="1"/>
      <w:numFmt w:val="bullet"/>
      <w:lvlText w:val="o"/>
      <w:lvlJc w:val="left"/>
      <w:pPr>
        <w:ind w:left="3600" w:hanging="360"/>
      </w:pPr>
      <w:rPr>
        <w:rFonts w:ascii="Courier New" w:hAnsi="Courier New" w:hint="default"/>
      </w:rPr>
    </w:lvl>
    <w:lvl w:ilvl="5" w:tplc="D84EEBAC">
      <w:start w:val="1"/>
      <w:numFmt w:val="bullet"/>
      <w:lvlText w:val=""/>
      <w:lvlJc w:val="left"/>
      <w:pPr>
        <w:ind w:left="4320" w:hanging="360"/>
      </w:pPr>
      <w:rPr>
        <w:rFonts w:ascii="Wingdings" w:hAnsi="Wingdings" w:hint="default"/>
      </w:rPr>
    </w:lvl>
    <w:lvl w:ilvl="6" w:tplc="C5D6202A">
      <w:start w:val="1"/>
      <w:numFmt w:val="bullet"/>
      <w:lvlText w:val=""/>
      <w:lvlJc w:val="left"/>
      <w:pPr>
        <w:ind w:left="5040" w:hanging="360"/>
      </w:pPr>
      <w:rPr>
        <w:rFonts w:ascii="Symbol" w:hAnsi="Symbol" w:hint="default"/>
      </w:rPr>
    </w:lvl>
    <w:lvl w:ilvl="7" w:tplc="326CD1E6">
      <w:start w:val="1"/>
      <w:numFmt w:val="bullet"/>
      <w:lvlText w:val="o"/>
      <w:lvlJc w:val="left"/>
      <w:pPr>
        <w:ind w:left="5760" w:hanging="360"/>
      </w:pPr>
      <w:rPr>
        <w:rFonts w:ascii="Courier New" w:hAnsi="Courier New" w:hint="default"/>
      </w:rPr>
    </w:lvl>
    <w:lvl w:ilvl="8" w:tplc="0756D91C">
      <w:start w:val="1"/>
      <w:numFmt w:val="bullet"/>
      <w:lvlText w:val=""/>
      <w:lvlJc w:val="left"/>
      <w:pPr>
        <w:ind w:left="6480" w:hanging="360"/>
      </w:pPr>
      <w:rPr>
        <w:rFonts w:ascii="Wingdings" w:hAnsi="Wingdings" w:hint="default"/>
      </w:rPr>
    </w:lvl>
  </w:abstractNum>
  <w:abstractNum w:abstractNumId="1" w15:restartNumberingAfterBreak="0">
    <w:nsid w:val="030E5A46"/>
    <w:multiLevelType w:val="hybridMultilevel"/>
    <w:tmpl w:val="F27E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E5952"/>
    <w:multiLevelType w:val="multilevel"/>
    <w:tmpl w:val="D7D49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AB5820"/>
    <w:multiLevelType w:val="multilevel"/>
    <w:tmpl w:val="113474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5D2772"/>
    <w:multiLevelType w:val="hybridMultilevel"/>
    <w:tmpl w:val="F66C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3FCF"/>
    <w:multiLevelType w:val="multilevel"/>
    <w:tmpl w:val="4A9CA3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0423CF"/>
    <w:multiLevelType w:val="hybridMultilevel"/>
    <w:tmpl w:val="7494E9DC"/>
    <w:lvl w:ilvl="0" w:tplc="61CAE7D0">
      <w:start w:val="1"/>
      <w:numFmt w:val="bullet"/>
      <w:lvlText w:val=""/>
      <w:lvlJc w:val="left"/>
      <w:pPr>
        <w:ind w:left="360" w:hanging="360"/>
      </w:pPr>
      <w:rPr>
        <w:rFonts w:ascii="Symbol" w:hAnsi="Symbol" w:hint="default"/>
      </w:rPr>
    </w:lvl>
    <w:lvl w:ilvl="1" w:tplc="A97C9F02">
      <w:start w:val="1"/>
      <w:numFmt w:val="bullet"/>
      <w:lvlText w:val="o"/>
      <w:lvlJc w:val="left"/>
      <w:pPr>
        <w:ind w:left="1440" w:hanging="360"/>
      </w:pPr>
      <w:rPr>
        <w:rFonts w:ascii="Courier New" w:hAnsi="Courier New" w:hint="default"/>
      </w:rPr>
    </w:lvl>
    <w:lvl w:ilvl="2" w:tplc="A170D630">
      <w:start w:val="1"/>
      <w:numFmt w:val="bullet"/>
      <w:lvlText w:val=""/>
      <w:lvlJc w:val="left"/>
      <w:pPr>
        <w:ind w:left="2160" w:hanging="360"/>
      </w:pPr>
      <w:rPr>
        <w:rFonts w:ascii="Wingdings" w:hAnsi="Wingdings" w:hint="default"/>
      </w:rPr>
    </w:lvl>
    <w:lvl w:ilvl="3" w:tplc="A6A821A2">
      <w:start w:val="1"/>
      <w:numFmt w:val="bullet"/>
      <w:lvlText w:val=""/>
      <w:lvlJc w:val="left"/>
      <w:pPr>
        <w:ind w:left="2880" w:hanging="360"/>
      </w:pPr>
      <w:rPr>
        <w:rFonts w:ascii="Symbol" w:hAnsi="Symbol" w:hint="default"/>
      </w:rPr>
    </w:lvl>
    <w:lvl w:ilvl="4" w:tplc="9B20C668">
      <w:start w:val="1"/>
      <w:numFmt w:val="bullet"/>
      <w:lvlText w:val="o"/>
      <w:lvlJc w:val="left"/>
      <w:pPr>
        <w:ind w:left="3600" w:hanging="360"/>
      </w:pPr>
      <w:rPr>
        <w:rFonts w:ascii="Courier New" w:hAnsi="Courier New" w:hint="default"/>
      </w:rPr>
    </w:lvl>
    <w:lvl w:ilvl="5" w:tplc="07B402F8">
      <w:start w:val="1"/>
      <w:numFmt w:val="bullet"/>
      <w:lvlText w:val=""/>
      <w:lvlJc w:val="left"/>
      <w:pPr>
        <w:ind w:left="4320" w:hanging="360"/>
      </w:pPr>
      <w:rPr>
        <w:rFonts w:ascii="Wingdings" w:hAnsi="Wingdings" w:hint="default"/>
      </w:rPr>
    </w:lvl>
    <w:lvl w:ilvl="6" w:tplc="5148ABC8">
      <w:start w:val="1"/>
      <w:numFmt w:val="bullet"/>
      <w:lvlText w:val=""/>
      <w:lvlJc w:val="left"/>
      <w:pPr>
        <w:ind w:left="5040" w:hanging="360"/>
      </w:pPr>
      <w:rPr>
        <w:rFonts w:ascii="Symbol" w:hAnsi="Symbol" w:hint="default"/>
      </w:rPr>
    </w:lvl>
    <w:lvl w:ilvl="7" w:tplc="B46C392A">
      <w:start w:val="1"/>
      <w:numFmt w:val="bullet"/>
      <w:lvlText w:val="o"/>
      <w:lvlJc w:val="left"/>
      <w:pPr>
        <w:ind w:left="5760" w:hanging="360"/>
      </w:pPr>
      <w:rPr>
        <w:rFonts w:ascii="Courier New" w:hAnsi="Courier New" w:hint="default"/>
      </w:rPr>
    </w:lvl>
    <w:lvl w:ilvl="8" w:tplc="818C3FCA">
      <w:start w:val="1"/>
      <w:numFmt w:val="bullet"/>
      <w:lvlText w:val=""/>
      <w:lvlJc w:val="left"/>
      <w:pPr>
        <w:ind w:left="6480" w:hanging="360"/>
      </w:pPr>
      <w:rPr>
        <w:rFonts w:ascii="Wingdings" w:hAnsi="Wingdings" w:hint="default"/>
      </w:rPr>
    </w:lvl>
  </w:abstractNum>
  <w:abstractNum w:abstractNumId="7" w15:restartNumberingAfterBreak="0">
    <w:nsid w:val="190623B9"/>
    <w:multiLevelType w:val="multilevel"/>
    <w:tmpl w:val="5CDE2F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7E01B5"/>
    <w:multiLevelType w:val="multilevel"/>
    <w:tmpl w:val="34E46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5F3E9C"/>
    <w:multiLevelType w:val="multilevel"/>
    <w:tmpl w:val="4AF40A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2E95FB"/>
    <w:multiLevelType w:val="hybridMultilevel"/>
    <w:tmpl w:val="72A82446"/>
    <w:lvl w:ilvl="0" w:tplc="F80EF884">
      <w:start w:val="1"/>
      <w:numFmt w:val="bullet"/>
      <w:lvlText w:val=""/>
      <w:lvlJc w:val="left"/>
      <w:pPr>
        <w:ind w:left="360" w:hanging="360"/>
      </w:pPr>
      <w:rPr>
        <w:rFonts w:ascii="Symbol" w:hAnsi="Symbol" w:hint="default"/>
      </w:rPr>
    </w:lvl>
    <w:lvl w:ilvl="1" w:tplc="8444AADE">
      <w:start w:val="1"/>
      <w:numFmt w:val="bullet"/>
      <w:lvlText w:val="o"/>
      <w:lvlJc w:val="left"/>
      <w:pPr>
        <w:ind w:left="1440" w:hanging="360"/>
      </w:pPr>
      <w:rPr>
        <w:rFonts w:ascii="Courier New" w:hAnsi="Courier New" w:hint="default"/>
      </w:rPr>
    </w:lvl>
    <w:lvl w:ilvl="2" w:tplc="988239C6">
      <w:start w:val="1"/>
      <w:numFmt w:val="bullet"/>
      <w:lvlText w:val=""/>
      <w:lvlJc w:val="left"/>
      <w:pPr>
        <w:ind w:left="2160" w:hanging="360"/>
      </w:pPr>
      <w:rPr>
        <w:rFonts w:ascii="Wingdings" w:hAnsi="Wingdings" w:hint="default"/>
      </w:rPr>
    </w:lvl>
    <w:lvl w:ilvl="3" w:tplc="EC6C8A4A">
      <w:start w:val="1"/>
      <w:numFmt w:val="bullet"/>
      <w:lvlText w:val=""/>
      <w:lvlJc w:val="left"/>
      <w:pPr>
        <w:ind w:left="2880" w:hanging="360"/>
      </w:pPr>
      <w:rPr>
        <w:rFonts w:ascii="Symbol" w:hAnsi="Symbol" w:hint="default"/>
      </w:rPr>
    </w:lvl>
    <w:lvl w:ilvl="4" w:tplc="BB8C62AE">
      <w:start w:val="1"/>
      <w:numFmt w:val="bullet"/>
      <w:lvlText w:val="o"/>
      <w:lvlJc w:val="left"/>
      <w:pPr>
        <w:ind w:left="3600" w:hanging="360"/>
      </w:pPr>
      <w:rPr>
        <w:rFonts w:ascii="Courier New" w:hAnsi="Courier New" w:hint="default"/>
      </w:rPr>
    </w:lvl>
    <w:lvl w:ilvl="5" w:tplc="25208678">
      <w:start w:val="1"/>
      <w:numFmt w:val="bullet"/>
      <w:lvlText w:val=""/>
      <w:lvlJc w:val="left"/>
      <w:pPr>
        <w:ind w:left="4320" w:hanging="360"/>
      </w:pPr>
      <w:rPr>
        <w:rFonts w:ascii="Wingdings" w:hAnsi="Wingdings" w:hint="default"/>
      </w:rPr>
    </w:lvl>
    <w:lvl w:ilvl="6" w:tplc="105873B2">
      <w:start w:val="1"/>
      <w:numFmt w:val="bullet"/>
      <w:lvlText w:val=""/>
      <w:lvlJc w:val="left"/>
      <w:pPr>
        <w:ind w:left="5040" w:hanging="360"/>
      </w:pPr>
      <w:rPr>
        <w:rFonts w:ascii="Symbol" w:hAnsi="Symbol" w:hint="default"/>
      </w:rPr>
    </w:lvl>
    <w:lvl w:ilvl="7" w:tplc="CC9270CE">
      <w:start w:val="1"/>
      <w:numFmt w:val="bullet"/>
      <w:lvlText w:val="o"/>
      <w:lvlJc w:val="left"/>
      <w:pPr>
        <w:ind w:left="5760" w:hanging="360"/>
      </w:pPr>
      <w:rPr>
        <w:rFonts w:ascii="Courier New" w:hAnsi="Courier New" w:hint="default"/>
      </w:rPr>
    </w:lvl>
    <w:lvl w:ilvl="8" w:tplc="F8102B56">
      <w:start w:val="1"/>
      <w:numFmt w:val="bullet"/>
      <w:lvlText w:val=""/>
      <w:lvlJc w:val="left"/>
      <w:pPr>
        <w:ind w:left="6480" w:hanging="360"/>
      </w:pPr>
      <w:rPr>
        <w:rFonts w:ascii="Wingdings" w:hAnsi="Wingdings" w:hint="default"/>
      </w:rPr>
    </w:lvl>
  </w:abstractNum>
  <w:abstractNum w:abstractNumId="11" w15:restartNumberingAfterBreak="0">
    <w:nsid w:val="24B311A1"/>
    <w:multiLevelType w:val="multilevel"/>
    <w:tmpl w:val="E94A6F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264F47"/>
    <w:multiLevelType w:val="hybridMultilevel"/>
    <w:tmpl w:val="C1FC63C0"/>
    <w:lvl w:ilvl="0" w:tplc="2DFEE712">
      <w:start w:val="1"/>
      <w:numFmt w:val="bullet"/>
      <w:lvlText w:val=""/>
      <w:lvlJc w:val="left"/>
      <w:pPr>
        <w:ind w:left="360" w:hanging="360"/>
      </w:pPr>
      <w:rPr>
        <w:rFonts w:ascii="Symbol" w:hAnsi="Symbol" w:hint="default"/>
      </w:rPr>
    </w:lvl>
    <w:lvl w:ilvl="1" w:tplc="3A78975C">
      <w:start w:val="1"/>
      <w:numFmt w:val="bullet"/>
      <w:lvlText w:val="o"/>
      <w:lvlJc w:val="left"/>
      <w:pPr>
        <w:ind w:left="1440" w:hanging="360"/>
      </w:pPr>
      <w:rPr>
        <w:rFonts w:ascii="Courier New" w:hAnsi="Courier New" w:hint="default"/>
      </w:rPr>
    </w:lvl>
    <w:lvl w:ilvl="2" w:tplc="2B7CBF20">
      <w:start w:val="1"/>
      <w:numFmt w:val="bullet"/>
      <w:lvlText w:val=""/>
      <w:lvlJc w:val="left"/>
      <w:pPr>
        <w:ind w:left="2160" w:hanging="360"/>
      </w:pPr>
      <w:rPr>
        <w:rFonts w:ascii="Wingdings" w:hAnsi="Wingdings" w:hint="default"/>
      </w:rPr>
    </w:lvl>
    <w:lvl w:ilvl="3" w:tplc="A4EA3C5E">
      <w:start w:val="1"/>
      <w:numFmt w:val="bullet"/>
      <w:lvlText w:val=""/>
      <w:lvlJc w:val="left"/>
      <w:pPr>
        <w:ind w:left="2880" w:hanging="360"/>
      </w:pPr>
      <w:rPr>
        <w:rFonts w:ascii="Symbol" w:hAnsi="Symbol" w:hint="default"/>
      </w:rPr>
    </w:lvl>
    <w:lvl w:ilvl="4" w:tplc="66B0C53A">
      <w:start w:val="1"/>
      <w:numFmt w:val="bullet"/>
      <w:lvlText w:val="o"/>
      <w:lvlJc w:val="left"/>
      <w:pPr>
        <w:ind w:left="3600" w:hanging="360"/>
      </w:pPr>
      <w:rPr>
        <w:rFonts w:ascii="Courier New" w:hAnsi="Courier New" w:hint="default"/>
      </w:rPr>
    </w:lvl>
    <w:lvl w:ilvl="5" w:tplc="C4C08528">
      <w:start w:val="1"/>
      <w:numFmt w:val="bullet"/>
      <w:lvlText w:val=""/>
      <w:lvlJc w:val="left"/>
      <w:pPr>
        <w:ind w:left="4320" w:hanging="360"/>
      </w:pPr>
      <w:rPr>
        <w:rFonts w:ascii="Wingdings" w:hAnsi="Wingdings" w:hint="default"/>
      </w:rPr>
    </w:lvl>
    <w:lvl w:ilvl="6" w:tplc="EE2C99E0">
      <w:start w:val="1"/>
      <w:numFmt w:val="bullet"/>
      <w:lvlText w:val=""/>
      <w:lvlJc w:val="left"/>
      <w:pPr>
        <w:ind w:left="5040" w:hanging="360"/>
      </w:pPr>
      <w:rPr>
        <w:rFonts w:ascii="Symbol" w:hAnsi="Symbol" w:hint="default"/>
      </w:rPr>
    </w:lvl>
    <w:lvl w:ilvl="7" w:tplc="97226DA8">
      <w:start w:val="1"/>
      <w:numFmt w:val="bullet"/>
      <w:lvlText w:val="o"/>
      <w:lvlJc w:val="left"/>
      <w:pPr>
        <w:ind w:left="5760" w:hanging="360"/>
      </w:pPr>
      <w:rPr>
        <w:rFonts w:ascii="Courier New" w:hAnsi="Courier New" w:hint="default"/>
      </w:rPr>
    </w:lvl>
    <w:lvl w:ilvl="8" w:tplc="26C4908A">
      <w:start w:val="1"/>
      <w:numFmt w:val="bullet"/>
      <w:lvlText w:val=""/>
      <w:lvlJc w:val="left"/>
      <w:pPr>
        <w:ind w:left="6480" w:hanging="360"/>
      </w:pPr>
      <w:rPr>
        <w:rFonts w:ascii="Wingdings" w:hAnsi="Wingdings" w:hint="default"/>
      </w:rPr>
    </w:lvl>
  </w:abstractNum>
  <w:abstractNum w:abstractNumId="13" w15:restartNumberingAfterBreak="0">
    <w:nsid w:val="276CD540"/>
    <w:multiLevelType w:val="hybridMultilevel"/>
    <w:tmpl w:val="08B08678"/>
    <w:lvl w:ilvl="0" w:tplc="16B0A946">
      <w:start w:val="1"/>
      <w:numFmt w:val="bullet"/>
      <w:lvlText w:val=""/>
      <w:lvlJc w:val="left"/>
      <w:pPr>
        <w:ind w:left="360" w:hanging="360"/>
      </w:pPr>
      <w:rPr>
        <w:rFonts w:ascii="Symbol" w:hAnsi="Symbol" w:hint="default"/>
      </w:rPr>
    </w:lvl>
    <w:lvl w:ilvl="1" w:tplc="5076494E">
      <w:start w:val="1"/>
      <w:numFmt w:val="bullet"/>
      <w:lvlText w:val="o"/>
      <w:lvlJc w:val="left"/>
      <w:pPr>
        <w:ind w:left="1440" w:hanging="360"/>
      </w:pPr>
      <w:rPr>
        <w:rFonts w:ascii="Courier New" w:hAnsi="Courier New" w:hint="default"/>
      </w:rPr>
    </w:lvl>
    <w:lvl w:ilvl="2" w:tplc="B38E010C">
      <w:start w:val="1"/>
      <w:numFmt w:val="bullet"/>
      <w:lvlText w:val=""/>
      <w:lvlJc w:val="left"/>
      <w:pPr>
        <w:ind w:left="2160" w:hanging="360"/>
      </w:pPr>
      <w:rPr>
        <w:rFonts w:ascii="Wingdings" w:hAnsi="Wingdings" w:hint="default"/>
      </w:rPr>
    </w:lvl>
    <w:lvl w:ilvl="3" w:tplc="87EE29A0">
      <w:start w:val="1"/>
      <w:numFmt w:val="bullet"/>
      <w:lvlText w:val=""/>
      <w:lvlJc w:val="left"/>
      <w:pPr>
        <w:ind w:left="2880" w:hanging="360"/>
      </w:pPr>
      <w:rPr>
        <w:rFonts w:ascii="Symbol" w:hAnsi="Symbol" w:hint="default"/>
      </w:rPr>
    </w:lvl>
    <w:lvl w:ilvl="4" w:tplc="49DA8648">
      <w:start w:val="1"/>
      <w:numFmt w:val="bullet"/>
      <w:lvlText w:val="o"/>
      <w:lvlJc w:val="left"/>
      <w:pPr>
        <w:ind w:left="3600" w:hanging="360"/>
      </w:pPr>
      <w:rPr>
        <w:rFonts w:ascii="Courier New" w:hAnsi="Courier New" w:hint="default"/>
      </w:rPr>
    </w:lvl>
    <w:lvl w:ilvl="5" w:tplc="14F8C6E6">
      <w:start w:val="1"/>
      <w:numFmt w:val="bullet"/>
      <w:lvlText w:val=""/>
      <w:lvlJc w:val="left"/>
      <w:pPr>
        <w:ind w:left="4320" w:hanging="360"/>
      </w:pPr>
      <w:rPr>
        <w:rFonts w:ascii="Wingdings" w:hAnsi="Wingdings" w:hint="default"/>
      </w:rPr>
    </w:lvl>
    <w:lvl w:ilvl="6" w:tplc="1BE6C7F8">
      <w:start w:val="1"/>
      <w:numFmt w:val="bullet"/>
      <w:lvlText w:val=""/>
      <w:lvlJc w:val="left"/>
      <w:pPr>
        <w:ind w:left="5040" w:hanging="360"/>
      </w:pPr>
      <w:rPr>
        <w:rFonts w:ascii="Symbol" w:hAnsi="Symbol" w:hint="default"/>
      </w:rPr>
    </w:lvl>
    <w:lvl w:ilvl="7" w:tplc="F47E1B52">
      <w:start w:val="1"/>
      <w:numFmt w:val="bullet"/>
      <w:lvlText w:val="o"/>
      <w:lvlJc w:val="left"/>
      <w:pPr>
        <w:ind w:left="5760" w:hanging="360"/>
      </w:pPr>
      <w:rPr>
        <w:rFonts w:ascii="Courier New" w:hAnsi="Courier New" w:hint="default"/>
      </w:rPr>
    </w:lvl>
    <w:lvl w:ilvl="8" w:tplc="5C86D910">
      <w:start w:val="1"/>
      <w:numFmt w:val="bullet"/>
      <w:lvlText w:val=""/>
      <w:lvlJc w:val="left"/>
      <w:pPr>
        <w:ind w:left="6480" w:hanging="360"/>
      </w:pPr>
      <w:rPr>
        <w:rFonts w:ascii="Wingdings" w:hAnsi="Wingdings" w:hint="default"/>
      </w:rPr>
    </w:lvl>
  </w:abstractNum>
  <w:abstractNum w:abstractNumId="14" w15:restartNumberingAfterBreak="0">
    <w:nsid w:val="2C265895"/>
    <w:multiLevelType w:val="multilevel"/>
    <w:tmpl w:val="3112CB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2BB6CDF"/>
    <w:multiLevelType w:val="hybridMultilevel"/>
    <w:tmpl w:val="F45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A3F84"/>
    <w:multiLevelType w:val="multilevel"/>
    <w:tmpl w:val="C7046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25E25"/>
    <w:multiLevelType w:val="multilevel"/>
    <w:tmpl w:val="0A90A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FCE0155"/>
    <w:multiLevelType w:val="multilevel"/>
    <w:tmpl w:val="8BC695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3517C2"/>
    <w:multiLevelType w:val="hybridMultilevel"/>
    <w:tmpl w:val="4EA8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17358"/>
    <w:multiLevelType w:val="multilevel"/>
    <w:tmpl w:val="912AA1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941668D"/>
    <w:multiLevelType w:val="hybridMultilevel"/>
    <w:tmpl w:val="32904A84"/>
    <w:lvl w:ilvl="0" w:tplc="377ACC06">
      <w:start w:val="1"/>
      <w:numFmt w:val="bullet"/>
      <w:lvlText w:val=""/>
      <w:lvlJc w:val="left"/>
      <w:pPr>
        <w:ind w:left="360" w:hanging="360"/>
      </w:pPr>
      <w:rPr>
        <w:rFonts w:ascii="Symbol" w:hAnsi="Symbol" w:hint="default"/>
      </w:rPr>
    </w:lvl>
    <w:lvl w:ilvl="1" w:tplc="B454906C">
      <w:start w:val="1"/>
      <w:numFmt w:val="bullet"/>
      <w:lvlText w:val="o"/>
      <w:lvlJc w:val="left"/>
      <w:pPr>
        <w:ind w:left="1440" w:hanging="360"/>
      </w:pPr>
      <w:rPr>
        <w:rFonts w:ascii="Courier New" w:hAnsi="Courier New" w:hint="default"/>
      </w:rPr>
    </w:lvl>
    <w:lvl w:ilvl="2" w:tplc="E3AAB218">
      <w:start w:val="1"/>
      <w:numFmt w:val="bullet"/>
      <w:lvlText w:val=""/>
      <w:lvlJc w:val="left"/>
      <w:pPr>
        <w:ind w:left="2160" w:hanging="360"/>
      </w:pPr>
      <w:rPr>
        <w:rFonts w:ascii="Wingdings" w:hAnsi="Wingdings" w:hint="default"/>
      </w:rPr>
    </w:lvl>
    <w:lvl w:ilvl="3" w:tplc="F1E8D9E0">
      <w:start w:val="1"/>
      <w:numFmt w:val="bullet"/>
      <w:lvlText w:val=""/>
      <w:lvlJc w:val="left"/>
      <w:pPr>
        <w:ind w:left="2880" w:hanging="360"/>
      </w:pPr>
      <w:rPr>
        <w:rFonts w:ascii="Symbol" w:hAnsi="Symbol" w:hint="default"/>
      </w:rPr>
    </w:lvl>
    <w:lvl w:ilvl="4" w:tplc="13D2D064">
      <w:start w:val="1"/>
      <w:numFmt w:val="bullet"/>
      <w:lvlText w:val="o"/>
      <w:lvlJc w:val="left"/>
      <w:pPr>
        <w:ind w:left="3600" w:hanging="360"/>
      </w:pPr>
      <w:rPr>
        <w:rFonts w:ascii="Courier New" w:hAnsi="Courier New" w:hint="default"/>
      </w:rPr>
    </w:lvl>
    <w:lvl w:ilvl="5" w:tplc="3414336C">
      <w:start w:val="1"/>
      <w:numFmt w:val="bullet"/>
      <w:lvlText w:val=""/>
      <w:lvlJc w:val="left"/>
      <w:pPr>
        <w:ind w:left="4320" w:hanging="360"/>
      </w:pPr>
      <w:rPr>
        <w:rFonts w:ascii="Wingdings" w:hAnsi="Wingdings" w:hint="default"/>
      </w:rPr>
    </w:lvl>
    <w:lvl w:ilvl="6" w:tplc="1A347D78">
      <w:start w:val="1"/>
      <w:numFmt w:val="bullet"/>
      <w:lvlText w:val=""/>
      <w:lvlJc w:val="left"/>
      <w:pPr>
        <w:ind w:left="5040" w:hanging="360"/>
      </w:pPr>
      <w:rPr>
        <w:rFonts w:ascii="Symbol" w:hAnsi="Symbol" w:hint="default"/>
      </w:rPr>
    </w:lvl>
    <w:lvl w:ilvl="7" w:tplc="08AE375E">
      <w:start w:val="1"/>
      <w:numFmt w:val="bullet"/>
      <w:lvlText w:val="o"/>
      <w:lvlJc w:val="left"/>
      <w:pPr>
        <w:ind w:left="5760" w:hanging="360"/>
      </w:pPr>
      <w:rPr>
        <w:rFonts w:ascii="Courier New" w:hAnsi="Courier New" w:hint="default"/>
      </w:rPr>
    </w:lvl>
    <w:lvl w:ilvl="8" w:tplc="96FE3182">
      <w:start w:val="1"/>
      <w:numFmt w:val="bullet"/>
      <w:lvlText w:val=""/>
      <w:lvlJc w:val="left"/>
      <w:pPr>
        <w:ind w:left="6480" w:hanging="360"/>
      </w:pPr>
      <w:rPr>
        <w:rFonts w:ascii="Wingdings" w:hAnsi="Wingdings" w:hint="default"/>
      </w:rPr>
    </w:lvl>
  </w:abstractNum>
  <w:abstractNum w:abstractNumId="22" w15:restartNumberingAfterBreak="0">
    <w:nsid w:val="4F4F52F1"/>
    <w:multiLevelType w:val="multilevel"/>
    <w:tmpl w:val="65028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073404"/>
    <w:multiLevelType w:val="multilevel"/>
    <w:tmpl w:val="93DE2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722071"/>
    <w:multiLevelType w:val="multilevel"/>
    <w:tmpl w:val="A622EC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2817D2C"/>
    <w:multiLevelType w:val="hybridMultilevel"/>
    <w:tmpl w:val="6A1E8360"/>
    <w:lvl w:ilvl="0" w:tplc="7E562D96">
      <w:start w:val="1"/>
      <w:numFmt w:val="bullet"/>
      <w:lvlText w:val=""/>
      <w:lvlJc w:val="left"/>
      <w:pPr>
        <w:ind w:left="360" w:hanging="360"/>
      </w:pPr>
      <w:rPr>
        <w:rFonts w:ascii="Symbol" w:hAnsi="Symbol" w:hint="default"/>
      </w:rPr>
    </w:lvl>
    <w:lvl w:ilvl="1" w:tplc="1C5EA614">
      <w:start w:val="1"/>
      <w:numFmt w:val="bullet"/>
      <w:lvlText w:val="o"/>
      <w:lvlJc w:val="left"/>
      <w:pPr>
        <w:ind w:left="1440" w:hanging="360"/>
      </w:pPr>
      <w:rPr>
        <w:rFonts w:ascii="Courier New" w:hAnsi="Courier New" w:hint="default"/>
      </w:rPr>
    </w:lvl>
    <w:lvl w:ilvl="2" w:tplc="C7A6CBE6">
      <w:start w:val="1"/>
      <w:numFmt w:val="bullet"/>
      <w:lvlText w:val=""/>
      <w:lvlJc w:val="left"/>
      <w:pPr>
        <w:ind w:left="2160" w:hanging="360"/>
      </w:pPr>
      <w:rPr>
        <w:rFonts w:ascii="Wingdings" w:hAnsi="Wingdings" w:hint="default"/>
      </w:rPr>
    </w:lvl>
    <w:lvl w:ilvl="3" w:tplc="EAB4A36C">
      <w:start w:val="1"/>
      <w:numFmt w:val="bullet"/>
      <w:lvlText w:val=""/>
      <w:lvlJc w:val="left"/>
      <w:pPr>
        <w:ind w:left="2880" w:hanging="360"/>
      </w:pPr>
      <w:rPr>
        <w:rFonts w:ascii="Symbol" w:hAnsi="Symbol" w:hint="default"/>
      </w:rPr>
    </w:lvl>
    <w:lvl w:ilvl="4" w:tplc="F9A6175C">
      <w:start w:val="1"/>
      <w:numFmt w:val="bullet"/>
      <w:lvlText w:val="o"/>
      <w:lvlJc w:val="left"/>
      <w:pPr>
        <w:ind w:left="3600" w:hanging="360"/>
      </w:pPr>
      <w:rPr>
        <w:rFonts w:ascii="Courier New" w:hAnsi="Courier New" w:hint="default"/>
      </w:rPr>
    </w:lvl>
    <w:lvl w:ilvl="5" w:tplc="681086B8">
      <w:start w:val="1"/>
      <w:numFmt w:val="bullet"/>
      <w:lvlText w:val=""/>
      <w:lvlJc w:val="left"/>
      <w:pPr>
        <w:ind w:left="4320" w:hanging="360"/>
      </w:pPr>
      <w:rPr>
        <w:rFonts w:ascii="Wingdings" w:hAnsi="Wingdings" w:hint="default"/>
      </w:rPr>
    </w:lvl>
    <w:lvl w:ilvl="6" w:tplc="D1763CCA">
      <w:start w:val="1"/>
      <w:numFmt w:val="bullet"/>
      <w:lvlText w:val=""/>
      <w:lvlJc w:val="left"/>
      <w:pPr>
        <w:ind w:left="5040" w:hanging="360"/>
      </w:pPr>
      <w:rPr>
        <w:rFonts w:ascii="Symbol" w:hAnsi="Symbol" w:hint="default"/>
      </w:rPr>
    </w:lvl>
    <w:lvl w:ilvl="7" w:tplc="9A30AD6A">
      <w:start w:val="1"/>
      <w:numFmt w:val="bullet"/>
      <w:lvlText w:val="o"/>
      <w:lvlJc w:val="left"/>
      <w:pPr>
        <w:ind w:left="5760" w:hanging="360"/>
      </w:pPr>
      <w:rPr>
        <w:rFonts w:ascii="Courier New" w:hAnsi="Courier New" w:hint="default"/>
      </w:rPr>
    </w:lvl>
    <w:lvl w:ilvl="8" w:tplc="5860C218">
      <w:start w:val="1"/>
      <w:numFmt w:val="bullet"/>
      <w:lvlText w:val=""/>
      <w:lvlJc w:val="left"/>
      <w:pPr>
        <w:ind w:left="6480" w:hanging="360"/>
      </w:pPr>
      <w:rPr>
        <w:rFonts w:ascii="Wingdings" w:hAnsi="Wingdings" w:hint="default"/>
      </w:rPr>
    </w:lvl>
  </w:abstractNum>
  <w:abstractNum w:abstractNumId="26" w15:restartNumberingAfterBreak="0">
    <w:nsid w:val="634E7BA5"/>
    <w:multiLevelType w:val="hybridMultilevel"/>
    <w:tmpl w:val="E26E406C"/>
    <w:lvl w:ilvl="0" w:tplc="CE44AD6E">
      <w:start w:val="1"/>
      <w:numFmt w:val="bullet"/>
      <w:lvlText w:val=""/>
      <w:lvlJc w:val="left"/>
      <w:pPr>
        <w:ind w:left="360" w:hanging="360"/>
      </w:pPr>
      <w:rPr>
        <w:rFonts w:ascii="Symbol" w:hAnsi="Symbol" w:hint="default"/>
      </w:rPr>
    </w:lvl>
    <w:lvl w:ilvl="1" w:tplc="CB7CDDC6">
      <w:start w:val="1"/>
      <w:numFmt w:val="bullet"/>
      <w:lvlText w:val="o"/>
      <w:lvlJc w:val="left"/>
      <w:pPr>
        <w:ind w:left="1440" w:hanging="360"/>
      </w:pPr>
      <w:rPr>
        <w:rFonts w:ascii="Courier New" w:hAnsi="Courier New" w:hint="default"/>
      </w:rPr>
    </w:lvl>
    <w:lvl w:ilvl="2" w:tplc="851C1214">
      <w:start w:val="1"/>
      <w:numFmt w:val="bullet"/>
      <w:lvlText w:val=""/>
      <w:lvlJc w:val="left"/>
      <w:pPr>
        <w:ind w:left="2160" w:hanging="360"/>
      </w:pPr>
      <w:rPr>
        <w:rFonts w:ascii="Wingdings" w:hAnsi="Wingdings" w:hint="default"/>
      </w:rPr>
    </w:lvl>
    <w:lvl w:ilvl="3" w:tplc="F06AB1C2">
      <w:start w:val="1"/>
      <w:numFmt w:val="bullet"/>
      <w:lvlText w:val=""/>
      <w:lvlJc w:val="left"/>
      <w:pPr>
        <w:ind w:left="2880" w:hanging="360"/>
      </w:pPr>
      <w:rPr>
        <w:rFonts w:ascii="Symbol" w:hAnsi="Symbol" w:hint="default"/>
      </w:rPr>
    </w:lvl>
    <w:lvl w:ilvl="4" w:tplc="FB22D642">
      <w:start w:val="1"/>
      <w:numFmt w:val="bullet"/>
      <w:lvlText w:val="o"/>
      <w:lvlJc w:val="left"/>
      <w:pPr>
        <w:ind w:left="3600" w:hanging="360"/>
      </w:pPr>
      <w:rPr>
        <w:rFonts w:ascii="Courier New" w:hAnsi="Courier New" w:hint="default"/>
      </w:rPr>
    </w:lvl>
    <w:lvl w:ilvl="5" w:tplc="1D46795E">
      <w:start w:val="1"/>
      <w:numFmt w:val="bullet"/>
      <w:lvlText w:val=""/>
      <w:lvlJc w:val="left"/>
      <w:pPr>
        <w:ind w:left="4320" w:hanging="360"/>
      </w:pPr>
      <w:rPr>
        <w:rFonts w:ascii="Wingdings" w:hAnsi="Wingdings" w:hint="default"/>
      </w:rPr>
    </w:lvl>
    <w:lvl w:ilvl="6" w:tplc="95F2DEAC">
      <w:start w:val="1"/>
      <w:numFmt w:val="bullet"/>
      <w:lvlText w:val=""/>
      <w:lvlJc w:val="left"/>
      <w:pPr>
        <w:ind w:left="5040" w:hanging="360"/>
      </w:pPr>
      <w:rPr>
        <w:rFonts w:ascii="Symbol" w:hAnsi="Symbol" w:hint="default"/>
      </w:rPr>
    </w:lvl>
    <w:lvl w:ilvl="7" w:tplc="250CB17E">
      <w:start w:val="1"/>
      <w:numFmt w:val="bullet"/>
      <w:lvlText w:val="o"/>
      <w:lvlJc w:val="left"/>
      <w:pPr>
        <w:ind w:left="5760" w:hanging="360"/>
      </w:pPr>
      <w:rPr>
        <w:rFonts w:ascii="Courier New" w:hAnsi="Courier New" w:hint="default"/>
      </w:rPr>
    </w:lvl>
    <w:lvl w:ilvl="8" w:tplc="9A50727C">
      <w:start w:val="1"/>
      <w:numFmt w:val="bullet"/>
      <w:lvlText w:val=""/>
      <w:lvlJc w:val="left"/>
      <w:pPr>
        <w:ind w:left="6480" w:hanging="360"/>
      </w:pPr>
      <w:rPr>
        <w:rFonts w:ascii="Wingdings" w:hAnsi="Wingdings" w:hint="default"/>
      </w:rPr>
    </w:lvl>
  </w:abstractNum>
  <w:abstractNum w:abstractNumId="27" w15:restartNumberingAfterBreak="0">
    <w:nsid w:val="64350DCA"/>
    <w:multiLevelType w:val="multilevel"/>
    <w:tmpl w:val="43EABA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DCF2E92"/>
    <w:multiLevelType w:val="hybridMultilevel"/>
    <w:tmpl w:val="BD142E26"/>
    <w:lvl w:ilvl="0" w:tplc="D9E01170">
      <w:start w:val="1"/>
      <w:numFmt w:val="bullet"/>
      <w:lvlText w:val=""/>
      <w:lvlJc w:val="left"/>
      <w:pPr>
        <w:ind w:left="360" w:hanging="360"/>
      </w:pPr>
      <w:rPr>
        <w:rFonts w:ascii="Symbol" w:hAnsi="Symbol" w:hint="default"/>
      </w:rPr>
    </w:lvl>
    <w:lvl w:ilvl="1" w:tplc="518258E4">
      <w:start w:val="1"/>
      <w:numFmt w:val="bullet"/>
      <w:lvlText w:val="o"/>
      <w:lvlJc w:val="left"/>
      <w:pPr>
        <w:ind w:left="1440" w:hanging="360"/>
      </w:pPr>
      <w:rPr>
        <w:rFonts w:ascii="Courier New" w:hAnsi="Courier New" w:hint="default"/>
      </w:rPr>
    </w:lvl>
    <w:lvl w:ilvl="2" w:tplc="B438549E">
      <w:start w:val="1"/>
      <w:numFmt w:val="bullet"/>
      <w:lvlText w:val=""/>
      <w:lvlJc w:val="left"/>
      <w:pPr>
        <w:ind w:left="2160" w:hanging="360"/>
      </w:pPr>
      <w:rPr>
        <w:rFonts w:ascii="Wingdings" w:hAnsi="Wingdings" w:hint="default"/>
      </w:rPr>
    </w:lvl>
    <w:lvl w:ilvl="3" w:tplc="C12E9718">
      <w:start w:val="1"/>
      <w:numFmt w:val="bullet"/>
      <w:lvlText w:val=""/>
      <w:lvlJc w:val="left"/>
      <w:pPr>
        <w:ind w:left="2880" w:hanging="360"/>
      </w:pPr>
      <w:rPr>
        <w:rFonts w:ascii="Symbol" w:hAnsi="Symbol" w:hint="default"/>
      </w:rPr>
    </w:lvl>
    <w:lvl w:ilvl="4" w:tplc="0B307E36">
      <w:start w:val="1"/>
      <w:numFmt w:val="bullet"/>
      <w:lvlText w:val="o"/>
      <w:lvlJc w:val="left"/>
      <w:pPr>
        <w:ind w:left="3600" w:hanging="360"/>
      </w:pPr>
      <w:rPr>
        <w:rFonts w:ascii="Courier New" w:hAnsi="Courier New" w:hint="default"/>
      </w:rPr>
    </w:lvl>
    <w:lvl w:ilvl="5" w:tplc="73AAA21A">
      <w:start w:val="1"/>
      <w:numFmt w:val="bullet"/>
      <w:lvlText w:val=""/>
      <w:lvlJc w:val="left"/>
      <w:pPr>
        <w:ind w:left="4320" w:hanging="360"/>
      </w:pPr>
      <w:rPr>
        <w:rFonts w:ascii="Wingdings" w:hAnsi="Wingdings" w:hint="default"/>
      </w:rPr>
    </w:lvl>
    <w:lvl w:ilvl="6" w:tplc="2A9ABEB2">
      <w:start w:val="1"/>
      <w:numFmt w:val="bullet"/>
      <w:lvlText w:val=""/>
      <w:lvlJc w:val="left"/>
      <w:pPr>
        <w:ind w:left="5040" w:hanging="360"/>
      </w:pPr>
      <w:rPr>
        <w:rFonts w:ascii="Symbol" w:hAnsi="Symbol" w:hint="default"/>
      </w:rPr>
    </w:lvl>
    <w:lvl w:ilvl="7" w:tplc="34A8793A">
      <w:start w:val="1"/>
      <w:numFmt w:val="bullet"/>
      <w:lvlText w:val="o"/>
      <w:lvlJc w:val="left"/>
      <w:pPr>
        <w:ind w:left="5760" w:hanging="360"/>
      </w:pPr>
      <w:rPr>
        <w:rFonts w:ascii="Courier New" w:hAnsi="Courier New" w:hint="default"/>
      </w:rPr>
    </w:lvl>
    <w:lvl w:ilvl="8" w:tplc="0F6032A4">
      <w:start w:val="1"/>
      <w:numFmt w:val="bullet"/>
      <w:lvlText w:val=""/>
      <w:lvlJc w:val="left"/>
      <w:pPr>
        <w:ind w:left="6480" w:hanging="360"/>
      </w:pPr>
      <w:rPr>
        <w:rFonts w:ascii="Wingdings" w:hAnsi="Wingdings" w:hint="default"/>
      </w:rPr>
    </w:lvl>
  </w:abstractNum>
  <w:abstractNum w:abstractNumId="29" w15:restartNumberingAfterBreak="0">
    <w:nsid w:val="6E383649"/>
    <w:multiLevelType w:val="multilevel"/>
    <w:tmpl w:val="8E2A71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F1710FA"/>
    <w:multiLevelType w:val="multilevel"/>
    <w:tmpl w:val="F60849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FAE3E95"/>
    <w:multiLevelType w:val="multilevel"/>
    <w:tmpl w:val="57AA6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36D6CCC"/>
    <w:multiLevelType w:val="multilevel"/>
    <w:tmpl w:val="33E08A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A206191"/>
    <w:multiLevelType w:val="multilevel"/>
    <w:tmpl w:val="9A5675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26"/>
  </w:num>
  <w:num w:numId="3">
    <w:abstractNumId w:val="25"/>
  </w:num>
  <w:num w:numId="4">
    <w:abstractNumId w:val="28"/>
  </w:num>
  <w:num w:numId="5">
    <w:abstractNumId w:val="21"/>
  </w:num>
  <w:num w:numId="6">
    <w:abstractNumId w:val="0"/>
  </w:num>
  <w:num w:numId="7">
    <w:abstractNumId w:val="12"/>
  </w:num>
  <w:num w:numId="8">
    <w:abstractNumId w:val="6"/>
  </w:num>
  <w:num w:numId="9">
    <w:abstractNumId w:val="10"/>
  </w:num>
  <w:num w:numId="10">
    <w:abstractNumId w:val="22"/>
  </w:num>
  <w:num w:numId="11">
    <w:abstractNumId w:val="3"/>
  </w:num>
  <w:num w:numId="12">
    <w:abstractNumId w:val="27"/>
  </w:num>
  <w:num w:numId="13">
    <w:abstractNumId w:val="29"/>
  </w:num>
  <w:num w:numId="14">
    <w:abstractNumId w:val="1"/>
  </w:num>
  <w:num w:numId="15">
    <w:abstractNumId w:val="23"/>
  </w:num>
  <w:num w:numId="16">
    <w:abstractNumId w:val="31"/>
  </w:num>
  <w:num w:numId="17">
    <w:abstractNumId w:val="20"/>
  </w:num>
  <w:num w:numId="18">
    <w:abstractNumId w:val="9"/>
  </w:num>
  <w:num w:numId="19">
    <w:abstractNumId w:val="30"/>
  </w:num>
  <w:num w:numId="20">
    <w:abstractNumId w:val="33"/>
  </w:num>
  <w:num w:numId="21">
    <w:abstractNumId w:val="16"/>
  </w:num>
  <w:num w:numId="22">
    <w:abstractNumId w:val="8"/>
  </w:num>
  <w:num w:numId="23">
    <w:abstractNumId w:val="5"/>
  </w:num>
  <w:num w:numId="24">
    <w:abstractNumId w:val="11"/>
  </w:num>
  <w:num w:numId="25">
    <w:abstractNumId w:val="2"/>
  </w:num>
  <w:num w:numId="26">
    <w:abstractNumId w:val="18"/>
  </w:num>
  <w:num w:numId="27">
    <w:abstractNumId w:val="17"/>
  </w:num>
  <w:num w:numId="28">
    <w:abstractNumId w:val="14"/>
  </w:num>
  <w:num w:numId="29">
    <w:abstractNumId w:val="32"/>
  </w:num>
  <w:num w:numId="30">
    <w:abstractNumId w:val="24"/>
  </w:num>
  <w:num w:numId="31">
    <w:abstractNumId w:val="7"/>
  </w:num>
  <w:num w:numId="32">
    <w:abstractNumId w:val="15"/>
  </w:num>
  <w:num w:numId="33">
    <w:abstractNumId w:val="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789F"/>
    <w:rsid w:val="00013C25"/>
    <w:rsid w:val="000421FE"/>
    <w:rsid w:val="00082D8C"/>
    <w:rsid w:val="000A049A"/>
    <w:rsid w:val="000B6D45"/>
    <w:rsid w:val="000C775A"/>
    <w:rsid w:val="000E2923"/>
    <w:rsid w:val="000F1F90"/>
    <w:rsid w:val="000F511D"/>
    <w:rsid w:val="00160BAD"/>
    <w:rsid w:val="001D1013"/>
    <w:rsid w:val="002001A1"/>
    <w:rsid w:val="00246E8E"/>
    <w:rsid w:val="00324ECF"/>
    <w:rsid w:val="0034536E"/>
    <w:rsid w:val="00390469"/>
    <w:rsid w:val="003950A6"/>
    <w:rsid w:val="003F0A36"/>
    <w:rsid w:val="00417BA6"/>
    <w:rsid w:val="004400F9"/>
    <w:rsid w:val="0044317A"/>
    <w:rsid w:val="0049414C"/>
    <w:rsid w:val="004C4C37"/>
    <w:rsid w:val="004F7814"/>
    <w:rsid w:val="0050557D"/>
    <w:rsid w:val="005F0975"/>
    <w:rsid w:val="006463FC"/>
    <w:rsid w:val="00650CF8"/>
    <w:rsid w:val="00666815"/>
    <w:rsid w:val="006857DA"/>
    <w:rsid w:val="006E4C97"/>
    <w:rsid w:val="007827F0"/>
    <w:rsid w:val="00792288"/>
    <w:rsid w:val="00830EEB"/>
    <w:rsid w:val="00902E86"/>
    <w:rsid w:val="0093548A"/>
    <w:rsid w:val="0096362F"/>
    <w:rsid w:val="009C6CAC"/>
    <w:rsid w:val="009F5F88"/>
    <w:rsid w:val="00A1044C"/>
    <w:rsid w:val="00B23EB4"/>
    <w:rsid w:val="00B342CE"/>
    <w:rsid w:val="00BF7B06"/>
    <w:rsid w:val="00BFF66A"/>
    <w:rsid w:val="00C309A5"/>
    <w:rsid w:val="00CD2AB3"/>
    <w:rsid w:val="00CE1088"/>
    <w:rsid w:val="00D13E03"/>
    <w:rsid w:val="00D53F9F"/>
    <w:rsid w:val="00DF0B42"/>
    <w:rsid w:val="00E072C9"/>
    <w:rsid w:val="00E30761"/>
    <w:rsid w:val="00E864F3"/>
    <w:rsid w:val="00EA4E5C"/>
    <w:rsid w:val="00ED2D95"/>
    <w:rsid w:val="00EF6FEF"/>
    <w:rsid w:val="00F643BF"/>
    <w:rsid w:val="00FB30AA"/>
    <w:rsid w:val="00FC0324"/>
    <w:rsid w:val="0602089F"/>
    <w:rsid w:val="07AF13D7"/>
    <w:rsid w:val="0BA826D2"/>
    <w:rsid w:val="0EDFC794"/>
    <w:rsid w:val="159A8233"/>
    <w:rsid w:val="1694AD5D"/>
    <w:rsid w:val="1886A9DA"/>
    <w:rsid w:val="194AE2FA"/>
    <w:rsid w:val="1A227A3B"/>
    <w:rsid w:val="1BBE4A9C"/>
    <w:rsid w:val="1BD772F9"/>
    <w:rsid w:val="1C6E4E71"/>
    <w:rsid w:val="1C77119F"/>
    <w:rsid w:val="1CD0950A"/>
    <w:rsid w:val="1D5A1AFD"/>
    <w:rsid w:val="1E041427"/>
    <w:rsid w:val="223579A6"/>
    <w:rsid w:val="23C95C81"/>
    <w:rsid w:val="2508A2C2"/>
    <w:rsid w:val="25652CE2"/>
    <w:rsid w:val="256D1A68"/>
    <w:rsid w:val="2A4BF0D0"/>
    <w:rsid w:val="2CB54A91"/>
    <w:rsid w:val="2D703EC7"/>
    <w:rsid w:val="3F64DB9B"/>
    <w:rsid w:val="41A08B6F"/>
    <w:rsid w:val="43156404"/>
    <w:rsid w:val="433C5BD0"/>
    <w:rsid w:val="44D82C31"/>
    <w:rsid w:val="48BABFD2"/>
    <w:rsid w:val="4E7F0E77"/>
    <w:rsid w:val="568A205C"/>
    <w:rsid w:val="5825F0BD"/>
    <w:rsid w:val="5AA5FDC8"/>
    <w:rsid w:val="5CF961E0"/>
    <w:rsid w:val="5DD22C6D"/>
    <w:rsid w:val="5E953241"/>
    <w:rsid w:val="61C76AB9"/>
    <w:rsid w:val="64A78369"/>
    <w:rsid w:val="65DF0E5B"/>
    <w:rsid w:val="6916AF1D"/>
    <w:rsid w:val="6B5A2FC2"/>
    <w:rsid w:val="71C0C626"/>
    <w:rsid w:val="75D604A8"/>
    <w:rsid w:val="75E71FF5"/>
    <w:rsid w:val="791B9810"/>
    <w:rsid w:val="7A4A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D13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4941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414C"/>
  </w:style>
  <w:style w:type="character" w:customStyle="1" w:styleId="eop">
    <w:name w:val="eop"/>
    <w:basedOn w:val="DefaultParagraphFont"/>
    <w:rsid w:val="0049414C"/>
  </w:style>
  <w:style w:type="character" w:styleId="Hyperlink">
    <w:name w:val="Hyperlink"/>
    <w:basedOn w:val="DefaultParagraphFont"/>
    <w:uiPriority w:val="99"/>
    <w:unhideWhenUsed/>
    <w:rsid w:val="00D53F9F"/>
    <w:rPr>
      <w:color w:val="0000FF" w:themeColor="hyperlink"/>
      <w:u w:val="single"/>
    </w:rPr>
  </w:style>
  <w:style w:type="character" w:customStyle="1" w:styleId="Heading1Char">
    <w:name w:val="Heading 1 Char"/>
    <w:basedOn w:val="DefaultParagraphFont"/>
    <w:link w:val="Heading1"/>
    <w:uiPriority w:val="9"/>
    <w:rsid w:val="00D13E03"/>
    <w:rPr>
      <w:rFonts w:ascii="Times New Roman" w:eastAsia="Times New Roman" w:hAnsi="Times New Roman" w:cs="Times New Roman"/>
      <w:b/>
      <w:bCs/>
      <w:kern w:val="36"/>
      <w:sz w:val="48"/>
      <w:szCs w:val="48"/>
      <w:lang w:eastAsia="en-GB"/>
    </w:rPr>
  </w:style>
  <w:style w:type="character" w:customStyle="1" w:styleId="style-scope">
    <w:name w:val="style-scope"/>
    <w:basedOn w:val="DefaultParagraphFont"/>
    <w:rsid w:val="00D13E0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0017">
      <w:bodyDiv w:val="1"/>
      <w:marLeft w:val="0"/>
      <w:marRight w:val="0"/>
      <w:marTop w:val="0"/>
      <w:marBottom w:val="0"/>
      <w:divBdr>
        <w:top w:val="none" w:sz="0" w:space="0" w:color="auto"/>
        <w:left w:val="none" w:sz="0" w:space="0" w:color="auto"/>
        <w:bottom w:val="none" w:sz="0" w:space="0" w:color="auto"/>
        <w:right w:val="none" w:sz="0" w:space="0" w:color="auto"/>
      </w:divBdr>
    </w:div>
    <w:div w:id="517040623">
      <w:bodyDiv w:val="1"/>
      <w:marLeft w:val="0"/>
      <w:marRight w:val="0"/>
      <w:marTop w:val="0"/>
      <w:marBottom w:val="0"/>
      <w:divBdr>
        <w:top w:val="none" w:sz="0" w:space="0" w:color="auto"/>
        <w:left w:val="none" w:sz="0" w:space="0" w:color="auto"/>
        <w:bottom w:val="none" w:sz="0" w:space="0" w:color="auto"/>
        <w:right w:val="none" w:sz="0" w:space="0" w:color="auto"/>
      </w:divBdr>
    </w:div>
    <w:div w:id="906648851">
      <w:bodyDiv w:val="1"/>
      <w:marLeft w:val="0"/>
      <w:marRight w:val="0"/>
      <w:marTop w:val="0"/>
      <w:marBottom w:val="0"/>
      <w:divBdr>
        <w:top w:val="none" w:sz="0" w:space="0" w:color="auto"/>
        <w:left w:val="none" w:sz="0" w:space="0" w:color="auto"/>
        <w:bottom w:val="none" w:sz="0" w:space="0" w:color="auto"/>
        <w:right w:val="none" w:sz="0" w:space="0" w:color="auto"/>
      </w:divBdr>
    </w:div>
    <w:div w:id="1154487696">
      <w:bodyDiv w:val="1"/>
      <w:marLeft w:val="0"/>
      <w:marRight w:val="0"/>
      <w:marTop w:val="0"/>
      <w:marBottom w:val="0"/>
      <w:divBdr>
        <w:top w:val="none" w:sz="0" w:space="0" w:color="auto"/>
        <w:left w:val="none" w:sz="0" w:space="0" w:color="auto"/>
        <w:bottom w:val="none" w:sz="0" w:space="0" w:color="auto"/>
        <w:right w:val="none" w:sz="0" w:space="0" w:color="auto"/>
      </w:divBdr>
      <w:divsChild>
        <w:div w:id="50622311">
          <w:marLeft w:val="0"/>
          <w:marRight w:val="0"/>
          <w:marTop w:val="0"/>
          <w:marBottom w:val="0"/>
          <w:divBdr>
            <w:top w:val="none" w:sz="0" w:space="0" w:color="auto"/>
            <w:left w:val="none" w:sz="0" w:space="0" w:color="auto"/>
            <w:bottom w:val="none" w:sz="0" w:space="0" w:color="auto"/>
            <w:right w:val="none" w:sz="0" w:space="0" w:color="auto"/>
          </w:divBdr>
        </w:div>
        <w:div w:id="2105416584">
          <w:marLeft w:val="0"/>
          <w:marRight w:val="0"/>
          <w:marTop w:val="0"/>
          <w:marBottom w:val="0"/>
          <w:divBdr>
            <w:top w:val="none" w:sz="0" w:space="0" w:color="auto"/>
            <w:left w:val="none" w:sz="0" w:space="0" w:color="auto"/>
            <w:bottom w:val="none" w:sz="0" w:space="0" w:color="auto"/>
            <w:right w:val="none" w:sz="0" w:space="0" w:color="auto"/>
          </w:divBdr>
        </w:div>
      </w:divsChild>
    </w:div>
    <w:div w:id="1318262429">
      <w:bodyDiv w:val="1"/>
      <w:marLeft w:val="0"/>
      <w:marRight w:val="0"/>
      <w:marTop w:val="0"/>
      <w:marBottom w:val="0"/>
      <w:divBdr>
        <w:top w:val="none" w:sz="0" w:space="0" w:color="auto"/>
        <w:left w:val="none" w:sz="0" w:space="0" w:color="auto"/>
        <w:bottom w:val="none" w:sz="0" w:space="0" w:color="auto"/>
        <w:right w:val="none" w:sz="0" w:space="0" w:color="auto"/>
      </w:divBdr>
      <w:divsChild>
        <w:div w:id="1255869076">
          <w:marLeft w:val="0"/>
          <w:marRight w:val="0"/>
          <w:marTop w:val="0"/>
          <w:marBottom w:val="0"/>
          <w:divBdr>
            <w:top w:val="none" w:sz="0" w:space="0" w:color="auto"/>
            <w:left w:val="none" w:sz="0" w:space="0" w:color="auto"/>
            <w:bottom w:val="none" w:sz="0" w:space="0" w:color="auto"/>
            <w:right w:val="none" w:sz="0" w:space="0" w:color="auto"/>
          </w:divBdr>
        </w:div>
        <w:div w:id="1331831733">
          <w:marLeft w:val="0"/>
          <w:marRight w:val="0"/>
          <w:marTop w:val="0"/>
          <w:marBottom w:val="0"/>
          <w:divBdr>
            <w:top w:val="none" w:sz="0" w:space="0" w:color="auto"/>
            <w:left w:val="none" w:sz="0" w:space="0" w:color="auto"/>
            <w:bottom w:val="none" w:sz="0" w:space="0" w:color="auto"/>
            <w:right w:val="none" w:sz="0" w:space="0" w:color="auto"/>
          </w:divBdr>
        </w:div>
        <w:div w:id="1469013604">
          <w:marLeft w:val="0"/>
          <w:marRight w:val="0"/>
          <w:marTop w:val="0"/>
          <w:marBottom w:val="0"/>
          <w:divBdr>
            <w:top w:val="none" w:sz="0" w:space="0" w:color="auto"/>
            <w:left w:val="none" w:sz="0" w:space="0" w:color="auto"/>
            <w:bottom w:val="none" w:sz="0" w:space="0" w:color="auto"/>
            <w:right w:val="none" w:sz="0" w:space="0" w:color="auto"/>
          </w:divBdr>
        </w:div>
      </w:divsChild>
    </w:div>
    <w:div w:id="1413625748">
      <w:bodyDiv w:val="1"/>
      <w:marLeft w:val="0"/>
      <w:marRight w:val="0"/>
      <w:marTop w:val="0"/>
      <w:marBottom w:val="0"/>
      <w:divBdr>
        <w:top w:val="none" w:sz="0" w:space="0" w:color="auto"/>
        <w:left w:val="none" w:sz="0" w:space="0" w:color="auto"/>
        <w:bottom w:val="none" w:sz="0" w:space="0" w:color="auto"/>
        <w:right w:val="none" w:sz="0" w:space="0" w:color="auto"/>
      </w:divBdr>
    </w:div>
    <w:div w:id="1548909164">
      <w:bodyDiv w:val="1"/>
      <w:marLeft w:val="0"/>
      <w:marRight w:val="0"/>
      <w:marTop w:val="0"/>
      <w:marBottom w:val="0"/>
      <w:divBdr>
        <w:top w:val="none" w:sz="0" w:space="0" w:color="auto"/>
        <w:left w:val="none" w:sz="0" w:space="0" w:color="auto"/>
        <w:bottom w:val="none" w:sz="0" w:space="0" w:color="auto"/>
        <w:right w:val="none" w:sz="0" w:space="0" w:color="auto"/>
      </w:divBdr>
    </w:div>
    <w:div w:id="1816528991">
      <w:bodyDiv w:val="1"/>
      <w:marLeft w:val="0"/>
      <w:marRight w:val="0"/>
      <w:marTop w:val="0"/>
      <w:marBottom w:val="0"/>
      <w:divBdr>
        <w:top w:val="none" w:sz="0" w:space="0" w:color="auto"/>
        <w:left w:val="none" w:sz="0" w:space="0" w:color="auto"/>
        <w:bottom w:val="none" w:sz="0" w:space="0" w:color="auto"/>
        <w:right w:val="none" w:sz="0" w:space="0" w:color="auto"/>
      </w:divBdr>
    </w:div>
    <w:div w:id="1846553942">
      <w:bodyDiv w:val="1"/>
      <w:marLeft w:val="0"/>
      <w:marRight w:val="0"/>
      <w:marTop w:val="0"/>
      <w:marBottom w:val="0"/>
      <w:divBdr>
        <w:top w:val="none" w:sz="0" w:space="0" w:color="auto"/>
        <w:left w:val="none" w:sz="0" w:space="0" w:color="auto"/>
        <w:bottom w:val="none" w:sz="0" w:space="0" w:color="auto"/>
        <w:right w:val="none" w:sz="0" w:space="0" w:color="auto"/>
      </w:divBdr>
      <w:divsChild>
        <w:div w:id="1758013118">
          <w:marLeft w:val="0"/>
          <w:marRight w:val="0"/>
          <w:marTop w:val="0"/>
          <w:marBottom w:val="0"/>
          <w:divBdr>
            <w:top w:val="none" w:sz="0" w:space="0" w:color="auto"/>
            <w:left w:val="none" w:sz="0" w:space="0" w:color="auto"/>
            <w:bottom w:val="none" w:sz="0" w:space="0" w:color="auto"/>
            <w:right w:val="none" w:sz="0" w:space="0" w:color="auto"/>
          </w:divBdr>
        </w:div>
        <w:div w:id="1499269745">
          <w:marLeft w:val="0"/>
          <w:marRight w:val="0"/>
          <w:marTop w:val="0"/>
          <w:marBottom w:val="0"/>
          <w:divBdr>
            <w:top w:val="none" w:sz="0" w:space="0" w:color="auto"/>
            <w:left w:val="none" w:sz="0" w:space="0" w:color="auto"/>
            <w:bottom w:val="none" w:sz="0" w:space="0" w:color="auto"/>
            <w:right w:val="none" w:sz="0" w:space="0" w:color="auto"/>
          </w:divBdr>
        </w:div>
        <w:div w:id="765999247">
          <w:marLeft w:val="0"/>
          <w:marRight w:val="0"/>
          <w:marTop w:val="0"/>
          <w:marBottom w:val="0"/>
          <w:divBdr>
            <w:top w:val="none" w:sz="0" w:space="0" w:color="auto"/>
            <w:left w:val="none" w:sz="0" w:space="0" w:color="auto"/>
            <w:bottom w:val="none" w:sz="0" w:space="0" w:color="auto"/>
            <w:right w:val="none" w:sz="0" w:space="0" w:color="auto"/>
          </w:divBdr>
        </w:div>
        <w:div w:id="145713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GFmgTfgf-P0" TargetMode="External"/><Relationship Id="rId18" Type="http://schemas.openxmlformats.org/officeDocument/2006/relationships/hyperlink" Target="https://www.youtube.com/watch?v=vckbQvaZQkU" TargetMode="External"/><Relationship Id="rId3" Type="http://schemas.openxmlformats.org/officeDocument/2006/relationships/customXml" Target="../customXml/item3.xml"/><Relationship Id="rId21" Type="http://schemas.openxmlformats.org/officeDocument/2006/relationships/hyperlink" Target="https://www.youtube.com/watch?v=ZKKNQ_lA1HQ" TargetMode="External"/><Relationship Id="rId7" Type="http://schemas.openxmlformats.org/officeDocument/2006/relationships/webSettings" Target="webSettings.xml"/><Relationship Id="rId12" Type="http://schemas.openxmlformats.org/officeDocument/2006/relationships/hyperlink" Target="https://www.youtube.com/watch?v=XEfnq4Q4bfk" TargetMode="External"/><Relationship Id="rId17" Type="http://schemas.openxmlformats.org/officeDocument/2006/relationships/hyperlink" Target="https://www.youtube.com/channel/UCQJDFI9j8UeNoqra37p5Ok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Z7zw3tLA3xU" TargetMode="External"/><Relationship Id="rId20" Type="http://schemas.openxmlformats.org/officeDocument/2006/relationships/hyperlink" Target="https://www.youtube.com/watch?v=584Eh0cXa1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ZKKNQ_lA1HQ"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9d4ODP5n8Ps" TargetMode="External"/><Relationship Id="rId23" Type="http://schemas.openxmlformats.org/officeDocument/2006/relationships/footer" Target="footer1.xml"/><Relationship Id="rId10" Type="http://schemas.openxmlformats.org/officeDocument/2006/relationships/hyperlink" Target="https://www.youtube.com/watch?v=584Eh0cXa1Y" TargetMode="External"/><Relationship Id="rId19" Type="http://schemas.openxmlformats.org/officeDocument/2006/relationships/hyperlink" Target="https://www.youtube.com/watch?v=LW5ERd8GUQ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3RFir6WsLe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0315E-25C5-47D6-9187-1411AB2544BD}">
  <ds:schemaRefs>
    <ds:schemaRef ds:uri="bb6edcf0-096f-450a-9413-b3ee8124e38f"/>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25d7fb35-1c07-44f0-bab4-92112deef808"/>
    <ds:schemaRef ds:uri="http://www.w3.org/XML/1998/namespace"/>
  </ds:schemaRefs>
</ds:datastoreItem>
</file>

<file path=customXml/itemProps2.xml><?xml version="1.0" encoding="utf-8"?>
<ds:datastoreItem xmlns:ds="http://schemas.openxmlformats.org/officeDocument/2006/customXml" ds:itemID="{770F9D87-2C5F-410C-9186-20C67CA97581}">
  <ds:schemaRefs>
    <ds:schemaRef ds:uri="http://schemas.microsoft.com/sharepoint/v3/contenttype/forms"/>
  </ds:schemaRefs>
</ds:datastoreItem>
</file>

<file path=customXml/itemProps3.xml><?xml version="1.0" encoding="utf-8"?>
<ds:datastoreItem xmlns:ds="http://schemas.openxmlformats.org/officeDocument/2006/customXml" ds:itemID="{36E7ADBC-FEB9-4569-8371-63866F6F86E0}"/>
</file>

<file path=docProps/app.xml><?xml version="1.0" encoding="utf-8"?>
<Properties xmlns="http://schemas.openxmlformats.org/officeDocument/2006/extended-properties" xmlns:vt="http://schemas.openxmlformats.org/officeDocument/2006/docPropsVTypes">
  <Template>Normal.dotm</Template>
  <TotalTime>3</TotalTime>
  <Pages>3</Pages>
  <Words>1114</Words>
  <Characters>6353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2023-11-19T17:41:00Z</dcterms:created>
  <dcterms:modified xsi:type="dcterms:W3CDTF">2023-11-19T17:41:00Z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