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0F7C4082">
        <w:tc>
          <w:tcPr>
            <w:tcW w:w="9242" w:type="dxa"/>
            <w:shd w:val="clear" w:color="auto" w:fill="EEECE1" w:themeFill="background2"/>
          </w:tcPr>
          <w:p w14:paraId="4AA9CE9C" w14:textId="1C073713" w:rsidR="00A1044C" w:rsidRDefault="007827F0">
            <w:r>
              <w:t xml:space="preserve">Subject: </w:t>
            </w:r>
            <w:r w:rsidR="00BD2E3D">
              <w:t>Geography</w:t>
            </w:r>
            <w:r w:rsidR="0015553A">
              <w:t xml:space="preserve"> – UKS2 Unit 1 Year 5</w:t>
            </w:r>
          </w:p>
          <w:p w14:paraId="69CC205C" w14:textId="211432E0" w:rsidR="2FD006D6" w:rsidRDefault="2FD006D6" w:rsidP="0118B15E">
            <w:r>
              <w:t>North America</w:t>
            </w:r>
          </w:p>
          <w:p w14:paraId="6C97B399" w14:textId="23053B65" w:rsidR="60E8B6B3" w:rsidRDefault="60E8B6B3" w:rsidP="0F7C4082">
            <w:pPr>
              <w:rPr>
                <w:i/>
                <w:iCs/>
              </w:rPr>
            </w:pPr>
            <w:r w:rsidRPr="0F7C4082">
              <w:rPr>
                <w:i/>
                <w:iCs/>
              </w:rPr>
              <w:t xml:space="preserve">Enquiry Question: </w:t>
            </w:r>
            <w:r w:rsidR="0FDDEEE0" w:rsidRPr="0F7C4082">
              <w:rPr>
                <w:i/>
                <w:iCs/>
              </w:rPr>
              <w:t>Is North America the same all over?</w:t>
            </w:r>
            <w:r w:rsidR="27B46EBB" w:rsidRPr="0F7C4082">
              <w:rPr>
                <w:i/>
                <w:iCs/>
              </w:rPr>
              <w:t xml:space="preserve"> What are the similarities and differences between The Lake District and The Great Lake </w:t>
            </w:r>
            <w:proofErr w:type="gramStart"/>
            <w:r w:rsidR="27B46EBB" w:rsidRPr="0F7C4082">
              <w:rPr>
                <w:i/>
                <w:iCs/>
              </w:rPr>
              <w:t>region.</w:t>
            </w:r>
            <w:proofErr w:type="gramEnd"/>
          </w:p>
          <w:p w14:paraId="3FB27312" w14:textId="3F19CD8F" w:rsidR="00A1044C" w:rsidRDefault="00A1044C">
            <w:r>
              <w:t>NC</w:t>
            </w:r>
            <w:r w:rsidR="00FC0324">
              <w:t>/</w:t>
            </w:r>
            <w:proofErr w:type="spellStart"/>
            <w:r>
              <w:t>PoS</w:t>
            </w:r>
            <w:proofErr w:type="spellEnd"/>
            <w:r>
              <w:t xml:space="preserve">: </w:t>
            </w:r>
          </w:p>
          <w:p w14:paraId="0236E63C" w14:textId="3D50FF9C" w:rsidR="008760D7" w:rsidRDefault="36BA952C" w:rsidP="1E5DD934">
            <w:r w:rsidRPr="1E5DD934">
              <w:rPr>
                <w:rFonts w:eastAsia="Tahoma"/>
              </w:rPr>
              <w:t xml:space="preserve">Locational knowledge </w:t>
            </w:r>
          </w:p>
          <w:p w14:paraId="42BBDC7E" w14:textId="51890662" w:rsidR="008760D7" w:rsidRDefault="36BA952C" w:rsidP="1E5DD934">
            <w:pPr>
              <w:pStyle w:val="ListParagraph"/>
              <w:numPr>
                <w:ilvl w:val="0"/>
                <w:numId w:val="4"/>
              </w:numPr>
              <w:rPr>
                <w:rFonts w:ascii="Tahoma" w:eastAsia="Tahoma" w:hAnsi="Tahoma" w:cs="Tahoma"/>
              </w:rPr>
            </w:pPr>
            <w:r w:rsidRPr="1E5DD934">
              <w:rPr>
                <w:rFonts w:ascii="Tahoma" w:eastAsia="Tahoma" w:hAnsi="Tahoma" w:cs="Tahoma"/>
              </w:rPr>
              <w:t xml:space="preserve"> locate the world’s countries, using maps to focus on Europe (including the location of Russia) and North and South America, concentrating on their environmental regions, key physical and human characteristics, countries, and major cities </w:t>
            </w:r>
          </w:p>
          <w:p w14:paraId="5BEFAE21" w14:textId="25A32E20" w:rsidR="008760D7" w:rsidRDefault="36BA952C" w:rsidP="1E5DD934">
            <w:pPr>
              <w:pStyle w:val="ListParagraph"/>
              <w:numPr>
                <w:ilvl w:val="0"/>
                <w:numId w:val="4"/>
              </w:numPr>
              <w:rPr>
                <w:rFonts w:ascii="Tahoma" w:eastAsia="Tahoma" w:hAnsi="Tahoma" w:cs="Tahoma"/>
              </w:rPr>
            </w:pPr>
            <w:bookmarkStart w:id="0" w:name="_GoBack"/>
            <w:bookmarkEnd w:id="0"/>
            <w:r w:rsidRPr="1E5DD934">
              <w:rPr>
                <w:rFonts w:ascii="Tahoma" w:eastAsia="Tahoma" w:hAnsi="Tahoma" w:cs="Tahoma"/>
              </w:rPr>
              <w:t>identify the position and significance of latitude, longitude, Equator, Northern Hemisphere, Southern Hemisphere, the Tropics of Cancer and Capricorn, Arctic and Antarctic Circle, the Prime/Greenwich Meridian and time zones (including day and night)</w:t>
            </w:r>
          </w:p>
          <w:p w14:paraId="42CF37E2" w14:textId="0EA14492" w:rsidR="00A1044C" w:rsidRDefault="36BA952C" w:rsidP="1E5DD934">
            <w:r w:rsidRPr="1E5DD934">
              <w:rPr>
                <w:rFonts w:eastAsia="Tahoma"/>
              </w:rPr>
              <w:t xml:space="preserve">Place knowledge </w:t>
            </w:r>
          </w:p>
          <w:p w14:paraId="7DE0DBF8" w14:textId="04FEADB7" w:rsidR="00A1044C" w:rsidRDefault="36BA952C" w:rsidP="1E5DD934">
            <w:pPr>
              <w:pStyle w:val="ListParagraph"/>
              <w:numPr>
                <w:ilvl w:val="0"/>
                <w:numId w:val="3"/>
              </w:numPr>
              <w:rPr>
                <w:rFonts w:ascii="Tahoma" w:eastAsia="Tahoma" w:hAnsi="Tahoma" w:cs="Tahoma"/>
              </w:rPr>
            </w:pPr>
            <w:r w:rsidRPr="1E5DD934">
              <w:rPr>
                <w:rFonts w:ascii="Tahoma" w:eastAsia="Tahoma" w:hAnsi="Tahoma" w:cs="Tahoma"/>
              </w:rPr>
              <w:t>understand geographical similarities and differences through the study of human and physical geography of a region of the United Kingdom, a region in a European country, and a region within North or South America</w:t>
            </w:r>
          </w:p>
          <w:p w14:paraId="41C7CBE8" w14:textId="6902018E" w:rsidR="00A1044C" w:rsidRDefault="36BA952C" w:rsidP="1E5DD934">
            <w:r w:rsidRPr="1E5DD934">
              <w:rPr>
                <w:rFonts w:eastAsia="Tahoma"/>
              </w:rPr>
              <w:t xml:space="preserve">Human and physical geography </w:t>
            </w:r>
          </w:p>
          <w:p w14:paraId="3BF00362" w14:textId="0EC67C83" w:rsidR="00A1044C" w:rsidRDefault="36BA952C" w:rsidP="1E5DD934">
            <w:pPr>
              <w:pStyle w:val="ListParagraph"/>
              <w:numPr>
                <w:ilvl w:val="0"/>
                <w:numId w:val="2"/>
              </w:numPr>
              <w:rPr>
                <w:rFonts w:ascii="Tahoma" w:eastAsia="Tahoma" w:hAnsi="Tahoma" w:cs="Tahoma"/>
              </w:rPr>
            </w:pPr>
            <w:r w:rsidRPr="1E5DD934">
              <w:rPr>
                <w:rFonts w:ascii="Tahoma" w:eastAsia="Tahoma" w:hAnsi="Tahoma" w:cs="Tahoma"/>
              </w:rPr>
              <w:t xml:space="preserve">describe and understand key aspects of: </w:t>
            </w:r>
          </w:p>
          <w:p w14:paraId="09CB33C1" w14:textId="1A5C19C4" w:rsidR="00A1044C" w:rsidRDefault="36BA952C" w:rsidP="1E5DD934">
            <w:pPr>
              <w:pStyle w:val="ListParagraph"/>
              <w:numPr>
                <w:ilvl w:val="0"/>
                <w:numId w:val="2"/>
              </w:numPr>
              <w:rPr>
                <w:rFonts w:ascii="Tahoma" w:eastAsia="Tahoma" w:hAnsi="Tahoma" w:cs="Tahoma"/>
              </w:rPr>
            </w:pPr>
            <w:r w:rsidRPr="1E5DD934">
              <w:rPr>
                <w:rFonts w:ascii="Tahoma" w:eastAsia="Tahoma" w:hAnsi="Tahoma" w:cs="Tahoma"/>
              </w:rPr>
              <w:t xml:space="preserve"> physical geography, including: climate zones, biomes and vegetation belts, rivers, mountains, volcanoes and earthquakes, and the water cycle </w:t>
            </w:r>
          </w:p>
          <w:p w14:paraId="46D421F2" w14:textId="720992E9" w:rsidR="00A1044C" w:rsidRDefault="36BA952C" w:rsidP="1E5DD934">
            <w:pPr>
              <w:pStyle w:val="ListParagraph"/>
              <w:numPr>
                <w:ilvl w:val="0"/>
                <w:numId w:val="2"/>
              </w:numPr>
            </w:pPr>
            <w:r w:rsidRPr="1E5DD934">
              <w:rPr>
                <w:rFonts w:ascii="Tahoma" w:eastAsia="Tahoma" w:hAnsi="Tahoma" w:cs="Tahoma"/>
              </w:rPr>
              <w:t xml:space="preserve"> human geography, including: types of settlement and land use, economic activity including trade links, and the distribution of natural resources including energy, food, minerals and water</w:t>
            </w:r>
          </w:p>
          <w:p w14:paraId="5005C2A8" w14:textId="732378BD" w:rsidR="00A1044C" w:rsidRDefault="36BA952C" w:rsidP="1E5DD934">
            <w:r w:rsidRPr="1E5DD934">
              <w:rPr>
                <w:rFonts w:eastAsia="Tahoma"/>
              </w:rPr>
              <w:t xml:space="preserve">Geographical skills and fieldwork </w:t>
            </w:r>
          </w:p>
          <w:p w14:paraId="5B763DA3" w14:textId="72580984" w:rsidR="00A1044C" w:rsidRDefault="36BA952C" w:rsidP="1E5DD934">
            <w:pPr>
              <w:pStyle w:val="ListParagraph"/>
              <w:numPr>
                <w:ilvl w:val="0"/>
                <w:numId w:val="1"/>
              </w:numPr>
              <w:rPr>
                <w:rFonts w:ascii="Tahoma" w:eastAsia="Tahoma" w:hAnsi="Tahoma" w:cs="Tahoma"/>
              </w:rPr>
            </w:pPr>
            <w:r w:rsidRPr="1E5DD934">
              <w:rPr>
                <w:rFonts w:ascii="Tahoma" w:eastAsia="Tahoma" w:hAnsi="Tahoma" w:cs="Tahoma"/>
              </w:rPr>
              <w:t xml:space="preserve"> use maps, atlases, globes and digital/computer mapping to locate countries and describe features studied </w:t>
            </w:r>
          </w:p>
          <w:p w14:paraId="36332E09" w14:textId="37F209DB" w:rsidR="00A1044C" w:rsidRDefault="36BA952C" w:rsidP="1E5DD934">
            <w:pPr>
              <w:pStyle w:val="ListParagraph"/>
              <w:numPr>
                <w:ilvl w:val="0"/>
                <w:numId w:val="1"/>
              </w:numPr>
              <w:rPr>
                <w:rFonts w:ascii="Tahoma" w:eastAsia="Tahoma" w:hAnsi="Tahoma" w:cs="Tahoma"/>
              </w:rPr>
            </w:pPr>
            <w:r w:rsidRPr="1E5DD934">
              <w:rPr>
                <w:rFonts w:ascii="Tahoma" w:eastAsia="Tahoma" w:hAnsi="Tahoma" w:cs="Tahoma"/>
              </w:rPr>
              <w:t xml:space="preserve">use the eight points of a compass, four and six-figure grid references, symbols and key (including the use of Ordnance Survey maps) to build their knowledge of the United Kingdom and the wider world </w:t>
            </w:r>
          </w:p>
          <w:p w14:paraId="6C174871" w14:textId="6C53F793" w:rsidR="00A1044C" w:rsidRDefault="36BA952C" w:rsidP="1E5DD934">
            <w:pPr>
              <w:pStyle w:val="ListParagraph"/>
              <w:numPr>
                <w:ilvl w:val="0"/>
                <w:numId w:val="1"/>
              </w:numPr>
            </w:pPr>
            <w:r w:rsidRPr="1E5DD934">
              <w:rPr>
                <w:rFonts w:ascii="Tahoma" w:eastAsia="Tahoma" w:hAnsi="Tahoma" w:cs="Tahoma"/>
              </w:rPr>
              <w:t xml:space="preserve"> use fieldwork to observe, measure, record and present the human and physical features in the local area using a range of methods, including sketch maps, plans and graphs, and digital technologies.</w:t>
            </w:r>
          </w:p>
        </w:tc>
      </w:tr>
      <w:tr w:rsidR="001D1013" w14:paraId="0C2A4178" w14:textId="77777777" w:rsidTr="0F7C4082">
        <w:tc>
          <w:tcPr>
            <w:tcW w:w="9242"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0B9F36E7" w:rsidR="001D1013" w:rsidRDefault="28F00128">
            <w:r>
              <w:t>Children can n</w:t>
            </w:r>
            <w:r w:rsidR="2ABF674D">
              <w:t>ame and locate the world continents and oceans</w:t>
            </w:r>
            <w:r w:rsidR="70CC73FC">
              <w:t>. They k</w:t>
            </w:r>
            <w:r w:rsidR="0044563B">
              <w:t xml:space="preserve">now the regions, counties and cities of the UK. </w:t>
            </w:r>
            <w:r w:rsidR="39E6178F">
              <w:t>Children k</w:t>
            </w:r>
            <w:r w:rsidR="0044563B">
              <w:t xml:space="preserve">now that the Lake district is in the </w:t>
            </w:r>
            <w:r w:rsidR="303428E0">
              <w:t>Northwest</w:t>
            </w:r>
            <w:r w:rsidR="0044563B">
              <w:t xml:space="preserve"> of England</w:t>
            </w:r>
            <w:r w:rsidR="0E02DCDC">
              <w:t xml:space="preserve"> and k</w:t>
            </w:r>
            <w:r w:rsidR="0044563B">
              <w:t>now the human</w:t>
            </w:r>
            <w:r w:rsidR="0045123F">
              <w:t xml:space="preserve"> and physical geography</w:t>
            </w:r>
            <w:r w:rsidR="0044563B">
              <w:t xml:space="preserve"> of the Lake district.</w:t>
            </w:r>
            <w:r w:rsidR="20D4690D">
              <w:t xml:space="preserve"> Children k</w:t>
            </w:r>
            <w:r w:rsidR="0044563B">
              <w:t>now the different</w:t>
            </w:r>
            <w:r w:rsidR="73DDE0FF">
              <w:t xml:space="preserve"> </w:t>
            </w:r>
            <w:r w:rsidR="0044563B">
              <w:t>climate zones</w:t>
            </w:r>
            <w:r w:rsidR="4B67CD9C">
              <w:t xml:space="preserve"> and biomes of Europe</w:t>
            </w:r>
            <w:r w:rsidR="0044563B">
              <w:t>.</w:t>
            </w:r>
            <w:r w:rsidR="00EA0791">
              <w:t xml:space="preserve"> </w:t>
            </w:r>
            <w:r w:rsidR="33962450">
              <w:t>Children k</w:t>
            </w:r>
            <w:r w:rsidR="00741CC0">
              <w:t xml:space="preserve">now the features of </w:t>
            </w:r>
            <w:r w:rsidR="40731516">
              <w:t xml:space="preserve">mountains, </w:t>
            </w:r>
            <w:r w:rsidR="00741CC0">
              <w:t>volcanoes, earthquakes and rivers</w:t>
            </w:r>
            <w:r w:rsidR="7B7B56FD">
              <w:t xml:space="preserve"> and can locate some of the world</w:t>
            </w:r>
            <w:r w:rsidR="34DE1FE4">
              <w:t>’</w:t>
            </w:r>
            <w:r w:rsidR="7B7B56FD">
              <w:t xml:space="preserve">s largest </w:t>
            </w:r>
            <w:r w:rsidR="56A55B88">
              <w:t>mountains, volcanoes, earthquakes and rivers.</w:t>
            </w:r>
          </w:p>
        </w:tc>
      </w:tr>
      <w:tr w:rsidR="001D1013" w14:paraId="65F881D0" w14:textId="77777777" w:rsidTr="0F7C4082">
        <w:tc>
          <w:tcPr>
            <w:tcW w:w="9242" w:type="dxa"/>
            <w:shd w:val="clear" w:color="auto" w:fill="D6E3BC" w:themeFill="accent3" w:themeFillTint="66"/>
          </w:tcPr>
          <w:p w14:paraId="77DADB7E" w14:textId="758F6342" w:rsidR="00BD2E3D" w:rsidRDefault="00BD2E3D" w:rsidP="001D1013">
            <w:r>
              <w:t>End Points</w:t>
            </w:r>
            <w:r w:rsidR="001D1013">
              <w:t xml:space="preserve"> (what pupils MUST know and remember)</w:t>
            </w:r>
          </w:p>
          <w:p w14:paraId="60F71FE3" w14:textId="49DF8598" w:rsidR="001D1013" w:rsidRDefault="00BD2E3D" w:rsidP="001D1013">
            <w:r>
              <w:t xml:space="preserve">Know the vast area that </w:t>
            </w:r>
            <w:r w:rsidR="000721D9">
              <w:t xml:space="preserve">the </w:t>
            </w:r>
            <w:r>
              <w:t>North American continent covers.</w:t>
            </w:r>
          </w:p>
          <w:p w14:paraId="0D7A8692" w14:textId="28BFC070" w:rsidR="00066DE9" w:rsidRDefault="00066DE9" w:rsidP="001D1013">
            <w:r>
              <w:t>Knows that there are five imaginary lines around the Earth – Artic Circle, Tropic of Cancer, Equator, Tropic of Capricorn, Antarctic Circle.</w:t>
            </w:r>
          </w:p>
          <w:p w14:paraId="6D1F2010" w14:textId="1F670E7D" w:rsidR="002E18D2" w:rsidRDefault="002E18D2" w:rsidP="001D1013">
            <w:r>
              <w:t>Locate North America on a map and the main countries and cities.</w:t>
            </w:r>
          </w:p>
          <w:p w14:paraId="07F65B5C" w14:textId="1EFDA62C" w:rsidR="002E18D2" w:rsidRDefault="002E18D2" w:rsidP="001D1013">
            <w:r>
              <w:t>Know that North America has different climate zones</w:t>
            </w:r>
          </w:p>
          <w:p w14:paraId="66D5BC0C" w14:textId="461EEB53" w:rsidR="00BD2E3D" w:rsidRDefault="002E18D2" w:rsidP="001D1013">
            <w:r>
              <w:lastRenderedPageBreak/>
              <w:t>Know the biomes t</w:t>
            </w:r>
            <w:r w:rsidR="0044563B">
              <w:t>hat can be found i</w:t>
            </w:r>
            <w:r>
              <w:t>n North America – Tundra, Temperate Grassland, Deciduous Forest, Coniferous Forest, Mediterranean, Desert, Polar Desert, Alpine</w:t>
            </w:r>
          </w:p>
          <w:p w14:paraId="0185B5B7" w14:textId="3FF77E07" w:rsidR="464E688A" w:rsidRDefault="464E688A" w:rsidP="62D42E38">
            <w:r>
              <w:t>Know that</w:t>
            </w:r>
            <w:r w:rsidR="0B6EA266">
              <w:t xml:space="preserve"> Canada, Mexico and USA make up the largest part of the continent.</w:t>
            </w:r>
          </w:p>
          <w:p w14:paraId="0448DDAC" w14:textId="09FE952F" w:rsidR="464E688A" w:rsidRDefault="464E688A" w:rsidP="62D42E38">
            <w:r>
              <w:t>Know th</w:t>
            </w:r>
            <w:r w:rsidR="5C3EE67F">
              <w:t>e physical and human geography, trade, settlements and climate of Canada, Mexico and USA</w:t>
            </w:r>
            <w:r>
              <w:t>.</w:t>
            </w:r>
          </w:p>
          <w:p w14:paraId="58CAE2FA" w14:textId="022EB115" w:rsidR="00E90538" w:rsidRDefault="00F253AA" w:rsidP="001D1013">
            <w:r>
              <w:t xml:space="preserve">Know that the Great Lakes are five giant lakes between Canada and the USA. Together they contain 20% of all fresh water in the world. </w:t>
            </w:r>
          </w:p>
          <w:p w14:paraId="544C1C37" w14:textId="7AB04EFC" w:rsidR="00F253AA" w:rsidRDefault="00F253AA" w:rsidP="001D1013">
            <w:r>
              <w:t>Know that Niagara Falls is a group of three waterfalls on the border between Canada and the USA. It is part of the Niagara River, which carries water from Lake Erie to Lake Ontario.</w:t>
            </w:r>
          </w:p>
          <w:p w14:paraId="58D312DB" w14:textId="4411EA7F" w:rsidR="00F253AA" w:rsidRDefault="00F253AA" w:rsidP="001D1013">
            <w:r>
              <w:t>Know that Niagara Falls supports two different industries – hydroelectricity and tourism.</w:t>
            </w:r>
          </w:p>
          <w:p w14:paraId="6C21C110" w14:textId="7CE69118" w:rsidR="00066DE9" w:rsidRDefault="00A90DB9" w:rsidP="001D1013">
            <w:r>
              <w:t xml:space="preserve">Know the </w:t>
            </w:r>
            <w:r w:rsidR="00066DE9">
              <w:t xml:space="preserve">key </w:t>
            </w:r>
            <w:r>
              <w:t xml:space="preserve">similarities and differences between the Great Lakes and Niagara region </w:t>
            </w:r>
            <w:r w:rsidR="0044563B">
              <w:t>in North America and the Lake district in England.</w:t>
            </w:r>
          </w:p>
        </w:tc>
      </w:tr>
      <w:tr w:rsidR="001D1013" w14:paraId="44D40FDF" w14:textId="77777777" w:rsidTr="0F7C4082">
        <w:tc>
          <w:tcPr>
            <w:tcW w:w="9242" w:type="dxa"/>
            <w:shd w:val="clear" w:color="auto" w:fill="FDE9D9" w:themeFill="accent6" w:themeFillTint="33"/>
          </w:tcPr>
          <w:p w14:paraId="21AD8C43" w14:textId="54E474D3" w:rsidR="001D1013" w:rsidRDefault="001D1013" w:rsidP="001D1013">
            <w:r>
              <w:lastRenderedPageBreak/>
              <w:t>Key Vocabulary</w:t>
            </w:r>
          </w:p>
          <w:p w14:paraId="2C0B33EF" w14:textId="2D4B4A20" w:rsidR="001D1013" w:rsidRDefault="1A41E87D" w:rsidP="62D42E38">
            <w:r>
              <w:t xml:space="preserve">continent, equator, longitude, longitude, northern hemisphere, southern hemisphere, Tropic of Cancer, Tropic of Capricorn, Arctic Circle, Antarctic Circle, </w:t>
            </w:r>
            <w:r w:rsidR="00EA0791">
              <w:t xml:space="preserve">climate, biome, bio-diverse, </w:t>
            </w:r>
            <w:r w:rsidR="46373CA4">
              <w:t xml:space="preserve">time zones, </w:t>
            </w:r>
            <w:r w:rsidR="00EA0791">
              <w:t>economy, industry, latitude, longitude, equator, renewable, rural, urban, geology, topography</w:t>
            </w:r>
            <w:r w:rsidR="225D8098">
              <w:t>, hydroelectricity, minerals, industries, tourism</w:t>
            </w:r>
            <w:r w:rsidR="2589AF3D">
              <w:t>, distribution, trade</w:t>
            </w:r>
          </w:p>
        </w:tc>
      </w:tr>
      <w:tr w:rsidR="001D1013" w14:paraId="7E70D511" w14:textId="77777777" w:rsidTr="0F7C4082">
        <w:tc>
          <w:tcPr>
            <w:tcW w:w="9242" w:type="dxa"/>
          </w:tcPr>
          <w:p w14:paraId="2BB99EBC" w14:textId="32DAD049" w:rsidR="00E90538" w:rsidRDefault="00E90538" w:rsidP="001D1013">
            <w:r>
              <w:t>Session</w:t>
            </w:r>
            <w:r w:rsidR="001D1013">
              <w:t xml:space="preserve"> 1:</w:t>
            </w:r>
          </w:p>
          <w:p w14:paraId="0477BE1E" w14:textId="131E6A9C" w:rsidR="00E90538" w:rsidRDefault="00E90538" w:rsidP="00E90538">
            <w:r>
              <w:t>Where in the world is North America? – Using a range of maps, compass points, focusing on locational knowledge, longitude and latitude and where it is pl</w:t>
            </w:r>
            <w:r w:rsidR="00066DE9">
              <w:t xml:space="preserve">aced in relation to the equator. </w:t>
            </w:r>
            <w:r w:rsidR="008760D7">
              <w:t xml:space="preserve">Countries and major cities. </w:t>
            </w:r>
          </w:p>
          <w:p w14:paraId="0CCBB87A" w14:textId="6D86F3EB" w:rsidR="004400F9" w:rsidRDefault="008760D7" w:rsidP="001D1013">
            <w:r>
              <w:t>Vocabular</w:t>
            </w:r>
            <w:r w:rsidR="00E90538">
              <w:t xml:space="preserve">y: </w:t>
            </w:r>
            <w:r>
              <w:t xml:space="preserve">continent, </w:t>
            </w:r>
            <w:r w:rsidR="00EA0791">
              <w:t>equator, longitude, longitude, northern hemisphere, s</w:t>
            </w:r>
            <w:r w:rsidR="00783A93">
              <w:t>o</w:t>
            </w:r>
            <w:r w:rsidR="00EA0791">
              <w:t>uthern h</w:t>
            </w:r>
            <w:r w:rsidR="00783A93">
              <w:t>emisphere</w:t>
            </w:r>
            <w:r w:rsidR="00066DE9">
              <w:t>, Tropic of Cancer, Tropic of Capricorn, Arctic Circle, Antarctic Circle.</w:t>
            </w:r>
          </w:p>
        </w:tc>
      </w:tr>
      <w:tr w:rsidR="007D2D7B" w14:paraId="12527913" w14:textId="77777777" w:rsidTr="0F7C4082">
        <w:tc>
          <w:tcPr>
            <w:tcW w:w="9242" w:type="dxa"/>
          </w:tcPr>
          <w:p w14:paraId="60470156" w14:textId="20EADFC4" w:rsidR="002E18D2" w:rsidRDefault="007D2D7B" w:rsidP="001D1013">
            <w:r>
              <w:t>Session 2</w:t>
            </w:r>
            <w:r w:rsidR="1477CF09">
              <w:t>:</w:t>
            </w:r>
          </w:p>
          <w:p w14:paraId="1710894F" w14:textId="28542CCB" w:rsidR="007D2D7B" w:rsidRDefault="007D2D7B" w:rsidP="001D1013">
            <w:r>
              <w:t>What is North America like?</w:t>
            </w:r>
            <w:r w:rsidR="008760D7">
              <w:t xml:space="preserve"> Human and physical </w:t>
            </w:r>
            <w:r w:rsidR="1DEFA65C">
              <w:t>geography</w:t>
            </w:r>
            <w:r w:rsidR="008760D7">
              <w:t>.</w:t>
            </w:r>
          </w:p>
          <w:p w14:paraId="6A9D5EA8" w14:textId="25853A31" w:rsidR="6AF21C08" w:rsidRDefault="6AF21C08" w:rsidP="62D42E38">
            <w:r>
              <w:t>Canada, USA and Mexico make up the largest part of the continent.</w:t>
            </w:r>
          </w:p>
          <w:p w14:paraId="4B953E5C" w14:textId="7D8C408C" w:rsidR="0C23DB92" w:rsidRDefault="0C23DB92" w:rsidP="62D42E38">
            <w:r>
              <w:t xml:space="preserve">Explore the main </w:t>
            </w:r>
            <w:r w:rsidR="3A5DD1A4">
              <w:t>countries/</w:t>
            </w:r>
            <w:r>
              <w:t xml:space="preserve">cities, settlements, climate, </w:t>
            </w:r>
            <w:r w:rsidR="7EEEB993">
              <w:t xml:space="preserve">time zones and </w:t>
            </w:r>
            <w:r>
              <w:t xml:space="preserve">trade in these countries. </w:t>
            </w:r>
          </w:p>
          <w:p w14:paraId="6B0D5B9C" w14:textId="7BD06196" w:rsidR="0C23DB92" w:rsidRDefault="0C23DB92" w:rsidP="62D42E38">
            <w:r>
              <w:t>USA – California – desert, coasts, trade, earthquakes, Yosemit</w:t>
            </w:r>
            <w:r w:rsidR="11C82F6E">
              <w:t>e</w:t>
            </w:r>
            <w:r>
              <w:t xml:space="preserve"> national park, </w:t>
            </w:r>
            <w:r w:rsidR="33F73B40">
              <w:t>food - fruit</w:t>
            </w:r>
            <w:r>
              <w:t>, distribut</w:t>
            </w:r>
            <w:r w:rsidR="1DD238B6">
              <w:t>ion of minerals, gold rush, palm springs</w:t>
            </w:r>
            <w:r w:rsidR="15C8B63F">
              <w:t>.</w:t>
            </w:r>
          </w:p>
          <w:p w14:paraId="2D45B3F5" w14:textId="444A6E0B" w:rsidR="15C8B63F" w:rsidRDefault="15C8B63F" w:rsidP="62D42E38">
            <w:r>
              <w:t xml:space="preserve">Mexico - </w:t>
            </w:r>
            <w:r w:rsidR="2965FA30">
              <w:t>Mexican plateau</w:t>
            </w:r>
            <w:r w:rsidR="27B0F879">
              <w:t xml:space="preserve"> – enclosed by mountain ranges, mixed economy based on agriculture, manufacturing and ext</w:t>
            </w:r>
            <w:r w:rsidR="6E7175C5">
              <w:t>raction of petroleum and natural gas</w:t>
            </w:r>
          </w:p>
          <w:p w14:paraId="3CE5AD8E" w14:textId="446BF310" w:rsidR="15C8B63F" w:rsidRDefault="15C8B63F" w:rsidP="62D42E38">
            <w:r>
              <w:t>Canada</w:t>
            </w:r>
            <w:r w:rsidR="58E872C8">
              <w:t xml:space="preserve"> – Ontario – Great lakes, Niagara Falls</w:t>
            </w:r>
          </w:p>
          <w:p w14:paraId="64D9CB20" w14:textId="00989027" w:rsidR="007D2D7B" w:rsidRDefault="002E18D2" w:rsidP="4B3F69F0">
            <w:r>
              <w:t>Vocabular</w:t>
            </w:r>
            <w:r w:rsidR="007D2D7B">
              <w:t>y:</w:t>
            </w:r>
            <w:r w:rsidR="008760D7">
              <w:t xml:space="preserve"> </w:t>
            </w:r>
            <w:r w:rsidR="00EA0791">
              <w:t>climate zone, biome, bio-diverse, geology, topography</w:t>
            </w:r>
            <w:r w:rsidR="28C2D8EB">
              <w:t>, time zones</w:t>
            </w:r>
            <w:r w:rsidR="2D771B83">
              <w:t>, minerals, distribution, trade</w:t>
            </w:r>
          </w:p>
        </w:tc>
      </w:tr>
      <w:tr w:rsidR="001D1013" w14:paraId="02438407" w14:textId="77777777" w:rsidTr="0F7C4082">
        <w:tc>
          <w:tcPr>
            <w:tcW w:w="9242" w:type="dxa"/>
          </w:tcPr>
          <w:p w14:paraId="71B40266" w14:textId="743DEFC0" w:rsidR="008760D7" w:rsidRDefault="007D2D7B" w:rsidP="001D1013">
            <w:r>
              <w:t>Session 3</w:t>
            </w:r>
            <w:r w:rsidR="001D1013">
              <w:t>:</w:t>
            </w:r>
          </w:p>
          <w:p w14:paraId="06D27BD4" w14:textId="6675070E" w:rsidR="002E18D2" w:rsidRDefault="002E18D2" w:rsidP="002E18D2">
            <w:r>
              <w:t>Where is Niagara Falls and the Great Lakes</w:t>
            </w:r>
            <w:r w:rsidR="0044563B">
              <w:t xml:space="preserve"> in North America? </w:t>
            </w:r>
          </w:p>
          <w:p w14:paraId="4E2D82C6" w14:textId="06246FAD" w:rsidR="004400F9" w:rsidRDefault="002E18D2" w:rsidP="001D1013">
            <w:r>
              <w:t>Using a range of maps, coordinates, compass points, focusing o</w:t>
            </w:r>
            <w:r w:rsidR="00EA0791">
              <w:t>n locational knowledge</w:t>
            </w:r>
            <w:r>
              <w:t>. Discuss scale, size.</w:t>
            </w:r>
            <w:r w:rsidR="2FAE54A1">
              <w:t xml:space="preserve"> </w:t>
            </w:r>
            <w:r>
              <w:t>What are the key human an</w:t>
            </w:r>
            <w:r w:rsidR="0044563B">
              <w:t>d physical features of the area?</w:t>
            </w:r>
            <w:r>
              <w:t xml:space="preserve"> Name the lakes. Discuss the industries in the area; hydroelectricity &amp; tourism.</w:t>
            </w:r>
          </w:p>
          <w:p w14:paraId="2AB08394" w14:textId="22E8D83A" w:rsidR="2B6D9A36" w:rsidRDefault="2B6D9A36" w:rsidP="62D42E38">
            <w:r w:rsidRPr="62D42E38">
              <w:rPr>
                <w:rFonts w:eastAsia="Tahoma"/>
                <w:b/>
                <w:bCs/>
                <w:color w:val="202122"/>
                <w:sz w:val="21"/>
                <w:szCs w:val="21"/>
              </w:rPr>
              <w:t>Niagara Falls</w:t>
            </w:r>
            <w:r w:rsidRPr="62D42E38">
              <w:rPr>
                <w:rFonts w:eastAsia="Tahoma"/>
                <w:color w:val="202122"/>
                <w:sz w:val="21"/>
                <w:szCs w:val="21"/>
              </w:rPr>
              <w:t xml:space="preserve"> is a group of three </w:t>
            </w:r>
            <w:r w:rsidRPr="62D42E38">
              <w:rPr>
                <w:rFonts w:eastAsia="Tahoma"/>
                <w:sz w:val="21"/>
                <w:szCs w:val="21"/>
              </w:rPr>
              <w:t xml:space="preserve">waterfalls </w:t>
            </w:r>
            <w:r w:rsidRPr="62D42E38">
              <w:rPr>
                <w:rFonts w:eastAsia="Tahoma"/>
                <w:color w:val="202122"/>
                <w:sz w:val="21"/>
                <w:szCs w:val="21"/>
              </w:rPr>
              <w:t xml:space="preserve">at the southern end of </w:t>
            </w:r>
            <w:r w:rsidRPr="62D42E38">
              <w:rPr>
                <w:rFonts w:eastAsia="Tahoma"/>
                <w:sz w:val="21"/>
                <w:szCs w:val="21"/>
              </w:rPr>
              <w:t>Niagara Gorge</w:t>
            </w:r>
            <w:r w:rsidRPr="62D42E38">
              <w:rPr>
                <w:rFonts w:eastAsia="Tahoma"/>
                <w:color w:val="202122"/>
                <w:sz w:val="21"/>
                <w:szCs w:val="21"/>
              </w:rPr>
              <w:t xml:space="preserve">, spanning the </w:t>
            </w:r>
            <w:r w:rsidRPr="62D42E38">
              <w:rPr>
                <w:rFonts w:eastAsia="Tahoma"/>
                <w:sz w:val="21"/>
                <w:szCs w:val="21"/>
              </w:rPr>
              <w:t xml:space="preserve">border </w:t>
            </w:r>
            <w:r w:rsidRPr="62D42E38">
              <w:rPr>
                <w:rFonts w:eastAsia="Tahoma"/>
                <w:color w:val="202122"/>
                <w:sz w:val="21"/>
                <w:szCs w:val="21"/>
              </w:rPr>
              <w:t xml:space="preserve">between </w:t>
            </w:r>
            <w:r w:rsidRPr="62D42E38">
              <w:rPr>
                <w:rFonts w:eastAsia="Tahoma"/>
                <w:sz w:val="21"/>
                <w:szCs w:val="21"/>
              </w:rPr>
              <w:t>Ontario</w:t>
            </w:r>
            <w:r w:rsidR="708C6DAB" w:rsidRPr="62D42E38">
              <w:rPr>
                <w:rFonts w:eastAsia="Tahoma"/>
                <w:sz w:val="21"/>
                <w:szCs w:val="21"/>
              </w:rPr>
              <w:t xml:space="preserve"> </w:t>
            </w:r>
            <w:r w:rsidRPr="62D42E38">
              <w:rPr>
                <w:rFonts w:eastAsia="Tahoma"/>
                <w:color w:val="202122"/>
                <w:sz w:val="21"/>
                <w:szCs w:val="21"/>
              </w:rPr>
              <w:t xml:space="preserve">in Canada and the </w:t>
            </w:r>
            <w:r w:rsidRPr="62D42E38">
              <w:rPr>
                <w:rFonts w:eastAsia="Tahoma"/>
                <w:sz w:val="21"/>
                <w:szCs w:val="21"/>
              </w:rPr>
              <w:t>state</w:t>
            </w:r>
            <w:r w:rsidRPr="62D42E38">
              <w:rPr>
                <w:rFonts w:eastAsia="Tahoma"/>
                <w:color w:val="202122"/>
                <w:sz w:val="21"/>
                <w:szCs w:val="21"/>
              </w:rPr>
              <w:t xml:space="preserve"> of </w:t>
            </w:r>
            <w:r w:rsidRPr="62D42E38">
              <w:rPr>
                <w:rFonts w:eastAsia="Tahoma"/>
                <w:sz w:val="21"/>
                <w:szCs w:val="21"/>
              </w:rPr>
              <w:t>New York</w:t>
            </w:r>
            <w:r w:rsidR="182B9100" w:rsidRPr="62D42E38">
              <w:rPr>
                <w:rFonts w:eastAsia="Tahoma"/>
                <w:sz w:val="21"/>
                <w:szCs w:val="21"/>
              </w:rPr>
              <w:t xml:space="preserve"> </w:t>
            </w:r>
            <w:r w:rsidRPr="62D42E38">
              <w:rPr>
                <w:rFonts w:eastAsia="Tahoma"/>
                <w:color w:val="202122"/>
                <w:sz w:val="21"/>
                <w:szCs w:val="21"/>
              </w:rPr>
              <w:t xml:space="preserve">in the United States. The largest of the three is </w:t>
            </w:r>
            <w:r w:rsidRPr="62D42E38">
              <w:rPr>
                <w:rFonts w:eastAsia="Tahoma"/>
                <w:sz w:val="21"/>
                <w:szCs w:val="21"/>
              </w:rPr>
              <w:t>Horseshoe Falls</w:t>
            </w:r>
            <w:r w:rsidRPr="62D42E38">
              <w:rPr>
                <w:rFonts w:eastAsia="Tahoma"/>
                <w:color w:val="202122"/>
                <w:sz w:val="21"/>
                <w:szCs w:val="21"/>
              </w:rPr>
              <w:t xml:space="preserve">, which straddles the </w:t>
            </w:r>
            <w:r w:rsidRPr="62D42E38">
              <w:rPr>
                <w:rFonts w:eastAsia="Tahoma"/>
                <w:sz w:val="21"/>
                <w:szCs w:val="21"/>
              </w:rPr>
              <w:t>international border</w:t>
            </w:r>
            <w:r w:rsidR="6DC65885" w:rsidRPr="62D42E38">
              <w:rPr>
                <w:rFonts w:eastAsia="Tahoma"/>
                <w:sz w:val="21"/>
                <w:szCs w:val="21"/>
              </w:rPr>
              <w:t xml:space="preserve"> </w:t>
            </w:r>
            <w:r w:rsidRPr="62D42E38">
              <w:rPr>
                <w:rFonts w:eastAsia="Tahoma"/>
                <w:color w:val="202122"/>
                <w:sz w:val="21"/>
                <w:szCs w:val="21"/>
              </w:rPr>
              <w:t>of the two countries.</w:t>
            </w:r>
            <w:r w:rsidR="6FF9FC7A" w:rsidRPr="62D42E38">
              <w:rPr>
                <w:rFonts w:eastAsia="Tahoma"/>
                <w:color w:val="202122"/>
                <w:sz w:val="21"/>
                <w:szCs w:val="21"/>
              </w:rPr>
              <w:t xml:space="preserve"> </w:t>
            </w:r>
            <w:r w:rsidRPr="62D42E38">
              <w:rPr>
                <w:rFonts w:eastAsia="Tahoma"/>
                <w:color w:val="202122"/>
                <w:sz w:val="21"/>
                <w:szCs w:val="21"/>
              </w:rPr>
              <w:t>It is also known as the Canadian Falls.</w:t>
            </w:r>
            <w:r w:rsidR="519343E7" w:rsidRPr="62D42E38">
              <w:rPr>
                <w:rFonts w:eastAsia="Tahoma"/>
                <w:color w:val="202122"/>
                <w:sz w:val="21"/>
                <w:szCs w:val="21"/>
              </w:rPr>
              <w:t xml:space="preserve"> </w:t>
            </w:r>
            <w:r w:rsidRPr="62D42E38">
              <w:rPr>
                <w:rFonts w:eastAsia="Tahoma"/>
                <w:color w:val="202122"/>
                <w:sz w:val="21"/>
                <w:szCs w:val="21"/>
              </w:rPr>
              <w:t xml:space="preserve">The smaller </w:t>
            </w:r>
            <w:r w:rsidRPr="62D42E38">
              <w:rPr>
                <w:rFonts w:eastAsia="Tahoma"/>
                <w:sz w:val="21"/>
                <w:szCs w:val="21"/>
              </w:rPr>
              <w:t>American Falls</w:t>
            </w:r>
            <w:r w:rsidRPr="62D42E38">
              <w:rPr>
                <w:rFonts w:eastAsia="Tahoma"/>
                <w:color w:val="202122"/>
                <w:sz w:val="21"/>
                <w:szCs w:val="21"/>
              </w:rPr>
              <w:t xml:space="preserve"> and </w:t>
            </w:r>
            <w:r w:rsidRPr="62D42E38">
              <w:rPr>
                <w:rFonts w:eastAsia="Tahoma"/>
                <w:sz w:val="21"/>
                <w:szCs w:val="21"/>
              </w:rPr>
              <w:t>Bridal Veil Falls</w:t>
            </w:r>
            <w:r w:rsidR="6F5264F4" w:rsidRPr="62D42E38">
              <w:rPr>
                <w:rFonts w:eastAsia="Tahoma"/>
                <w:sz w:val="21"/>
                <w:szCs w:val="21"/>
              </w:rPr>
              <w:t xml:space="preserve"> </w:t>
            </w:r>
            <w:r w:rsidRPr="62D42E38">
              <w:rPr>
                <w:rFonts w:eastAsia="Tahoma"/>
                <w:color w:val="202122"/>
                <w:sz w:val="21"/>
                <w:szCs w:val="21"/>
              </w:rPr>
              <w:t xml:space="preserve">lie within the United States. Bridal Veil Falls is separated from Horseshoe Falls by </w:t>
            </w:r>
            <w:r w:rsidRPr="62D42E38">
              <w:rPr>
                <w:rFonts w:eastAsia="Tahoma"/>
                <w:sz w:val="21"/>
                <w:szCs w:val="21"/>
              </w:rPr>
              <w:t>Goat Island</w:t>
            </w:r>
            <w:r w:rsidR="42D42875" w:rsidRPr="62D42E38">
              <w:rPr>
                <w:rFonts w:eastAsia="Tahoma"/>
                <w:sz w:val="21"/>
                <w:szCs w:val="21"/>
              </w:rPr>
              <w:t xml:space="preserve"> </w:t>
            </w:r>
            <w:r w:rsidRPr="62D42E38">
              <w:rPr>
                <w:rFonts w:eastAsia="Tahoma"/>
                <w:color w:val="202122"/>
                <w:sz w:val="21"/>
                <w:szCs w:val="21"/>
              </w:rPr>
              <w:t xml:space="preserve">and from American Falls by </w:t>
            </w:r>
            <w:r w:rsidRPr="62D42E38">
              <w:rPr>
                <w:rFonts w:eastAsia="Tahoma"/>
                <w:sz w:val="21"/>
                <w:szCs w:val="21"/>
              </w:rPr>
              <w:t>Luna Island</w:t>
            </w:r>
            <w:r w:rsidR="6870D590" w:rsidRPr="62D42E38">
              <w:rPr>
                <w:rFonts w:eastAsia="Tahoma"/>
                <w:sz w:val="21"/>
                <w:szCs w:val="21"/>
              </w:rPr>
              <w:t>,</w:t>
            </w:r>
            <w:r w:rsidRPr="62D42E38">
              <w:rPr>
                <w:rFonts w:eastAsia="Tahoma"/>
                <w:color w:val="202122"/>
                <w:sz w:val="21"/>
                <w:szCs w:val="21"/>
              </w:rPr>
              <w:t xml:space="preserve"> with both islands situated in New York.</w:t>
            </w:r>
          </w:p>
          <w:p w14:paraId="20CCDB64" w14:textId="7F15DD9F" w:rsidR="2B6D9A36" w:rsidRDefault="2B6D9A36" w:rsidP="62D42E38">
            <w:pPr>
              <w:rPr>
                <w:rFonts w:eastAsia="Tahoma"/>
                <w:color w:val="202122"/>
                <w:sz w:val="21"/>
                <w:szCs w:val="21"/>
              </w:rPr>
            </w:pPr>
            <w:r w:rsidRPr="62D42E38">
              <w:rPr>
                <w:rFonts w:eastAsia="Tahoma"/>
                <w:color w:val="202122"/>
                <w:sz w:val="21"/>
                <w:szCs w:val="21"/>
              </w:rPr>
              <w:t xml:space="preserve">Formed by the </w:t>
            </w:r>
            <w:r w:rsidRPr="62D42E38">
              <w:rPr>
                <w:rFonts w:eastAsia="Tahoma"/>
                <w:sz w:val="21"/>
                <w:szCs w:val="21"/>
              </w:rPr>
              <w:t>Niagara River</w:t>
            </w:r>
            <w:r w:rsidR="05D9A165" w:rsidRPr="62D42E38">
              <w:rPr>
                <w:rFonts w:eastAsia="Tahoma"/>
                <w:sz w:val="21"/>
                <w:szCs w:val="21"/>
              </w:rPr>
              <w:t>,</w:t>
            </w:r>
            <w:r w:rsidRPr="62D42E38">
              <w:rPr>
                <w:rFonts w:eastAsia="Tahoma"/>
                <w:color w:val="202122"/>
                <w:sz w:val="21"/>
                <w:szCs w:val="21"/>
              </w:rPr>
              <w:t xml:space="preserve"> which drains </w:t>
            </w:r>
            <w:r w:rsidRPr="62D42E38">
              <w:rPr>
                <w:rFonts w:eastAsia="Tahoma"/>
                <w:sz w:val="21"/>
                <w:szCs w:val="21"/>
              </w:rPr>
              <w:t>Lake Erie</w:t>
            </w:r>
            <w:r w:rsidR="67766546" w:rsidRPr="62D42E38">
              <w:rPr>
                <w:rFonts w:eastAsia="Tahoma"/>
                <w:sz w:val="21"/>
                <w:szCs w:val="21"/>
              </w:rPr>
              <w:t xml:space="preserve"> </w:t>
            </w:r>
            <w:r w:rsidRPr="62D42E38">
              <w:rPr>
                <w:rFonts w:eastAsia="Tahoma"/>
                <w:color w:val="202122"/>
                <w:sz w:val="21"/>
                <w:szCs w:val="21"/>
              </w:rPr>
              <w:t xml:space="preserve">into </w:t>
            </w:r>
            <w:r w:rsidRPr="62D42E38">
              <w:rPr>
                <w:rFonts w:eastAsia="Tahoma"/>
                <w:sz w:val="21"/>
                <w:szCs w:val="21"/>
              </w:rPr>
              <w:t>Lake Ontario</w:t>
            </w:r>
            <w:r w:rsidR="254CDF56" w:rsidRPr="62D42E38">
              <w:rPr>
                <w:rFonts w:eastAsia="Tahoma"/>
                <w:sz w:val="21"/>
                <w:szCs w:val="21"/>
              </w:rPr>
              <w:t>,</w:t>
            </w:r>
            <w:r w:rsidRPr="62D42E38">
              <w:rPr>
                <w:rFonts w:eastAsia="Tahoma"/>
                <w:color w:val="202122"/>
                <w:sz w:val="21"/>
                <w:szCs w:val="21"/>
              </w:rPr>
              <w:t xml:space="preserve"> the combined falls have the </w:t>
            </w:r>
            <w:r w:rsidRPr="62D42E38">
              <w:rPr>
                <w:rFonts w:eastAsia="Tahoma"/>
                <w:sz w:val="21"/>
                <w:szCs w:val="21"/>
              </w:rPr>
              <w:t>highest flow rate</w:t>
            </w:r>
            <w:r w:rsidRPr="62D42E38">
              <w:rPr>
                <w:rFonts w:eastAsia="Tahoma"/>
                <w:color w:val="202122"/>
                <w:sz w:val="21"/>
                <w:szCs w:val="21"/>
              </w:rPr>
              <w:t xml:space="preserve"> of any waterfall in North America that has a vertical drop of more than 50 m (160 </w:t>
            </w:r>
            <w:proofErr w:type="spellStart"/>
            <w:r w:rsidRPr="62D42E38">
              <w:rPr>
                <w:rFonts w:eastAsia="Tahoma"/>
                <w:color w:val="202122"/>
                <w:sz w:val="21"/>
                <w:szCs w:val="21"/>
              </w:rPr>
              <w:t>ft</w:t>
            </w:r>
            <w:proofErr w:type="spellEnd"/>
            <w:r w:rsidRPr="62D42E38">
              <w:rPr>
                <w:rFonts w:eastAsia="Tahoma"/>
                <w:color w:val="202122"/>
                <w:sz w:val="21"/>
                <w:szCs w:val="21"/>
              </w:rPr>
              <w:t>). During peak daytime tourist hours, more than</w:t>
            </w:r>
            <w:r w:rsidR="4EDA1975" w:rsidRPr="62D42E38">
              <w:rPr>
                <w:rFonts w:eastAsia="Tahoma"/>
                <w:color w:val="202122"/>
                <w:sz w:val="21"/>
                <w:szCs w:val="21"/>
              </w:rPr>
              <w:t xml:space="preserve"> </w:t>
            </w:r>
            <w:r w:rsidRPr="62D42E38">
              <w:rPr>
                <w:rFonts w:eastAsia="Tahoma"/>
                <w:color w:val="202122"/>
                <w:sz w:val="21"/>
                <w:szCs w:val="21"/>
              </w:rPr>
              <w:t>168,000 m</w:t>
            </w:r>
            <w:r w:rsidRPr="62D42E38">
              <w:rPr>
                <w:rFonts w:eastAsia="Tahoma"/>
                <w:color w:val="202122"/>
                <w:sz w:val="16"/>
                <w:szCs w:val="16"/>
                <w:vertAlign w:val="superscript"/>
              </w:rPr>
              <w:t>3</w:t>
            </w:r>
            <w:r w:rsidRPr="62D42E38">
              <w:rPr>
                <w:rFonts w:eastAsia="Tahoma"/>
                <w:color w:val="202122"/>
                <w:sz w:val="21"/>
                <w:szCs w:val="21"/>
              </w:rPr>
              <w:t xml:space="preserve"> (5.9 million cu </w:t>
            </w:r>
            <w:proofErr w:type="spellStart"/>
            <w:r w:rsidRPr="62D42E38">
              <w:rPr>
                <w:rFonts w:eastAsia="Tahoma"/>
                <w:color w:val="202122"/>
                <w:sz w:val="21"/>
                <w:szCs w:val="21"/>
              </w:rPr>
              <w:t>ft</w:t>
            </w:r>
            <w:proofErr w:type="spellEnd"/>
            <w:r w:rsidRPr="62D42E38">
              <w:rPr>
                <w:rFonts w:eastAsia="Tahoma"/>
                <w:color w:val="202122"/>
                <w:sz w:val="21"/>
                <w:szCs w:val="21"/>
              </w:rPr>
              <w:t>) of water goes over the crest of the falls every minute.</w:t>
            </w:r>
            <w:r w:rsidR="628E714E" w:rsidRPr="62D42E38">
              <w:rPr>
                <w:rFonts w:eastAsia="Tahoma"/>
                <w:color w:val="202122"/>
                <w:sz w:val="21"/>
                <w:szCs w:val="21"/>
              </w:rPr>
              <w:t xml:space="preserve"> </w:t>
            </w:r>
            <w:r w:rsidRPr="62D42E38">
              <w:rPr>
                <w:rFonts w:eastAsia="Tahoma"/>
                <w:color w:val="202122"/>
                <w:sz w:val="21"/>
                <w:szCs w:val="21"/>
              </w:rPr>
              <w:t xml:space="preserve">Horseshoe Falls is the most powerful </w:t>
            </w:r>
            <w:r w:rsidRPr="62D42E38">
              <w:rPr>
                <w:rFonts w:eastAsia="Tahoma"/>
                <w:color w:val="202122"/>
                <w:sz w:val="21"/>
                <w:szCs w:val="21"/>
              </w:rPr>
              <w:lastRenderedPageBreak/>
              <w:t>waterfall in North America, as measured by flow rate.</w:t>
            </w:r>
            <w:r w:rsidR="5B3FE6AA" w:rsidRPr="62D42E38">
              <w:rPr>
                <w:rFonts w:eastAsia="Tahoma"/>
                <w:color w:val="202122"/>
                <w:sz w:val="21"/>
                <w:szCs w:val="21"/>
              </w:rPr>
              <w:t xml:space="preserve"> </w:t>
            </w:r>
            <w:r w:rsidRPr="62D42E38">
              <w:rPr>
                <w:rFonts w:eastAsia="Tahoma"/>
                <w:color w:val="202122"/>
                <w:sz w:val="21"/>
                <w:szCs w:val="21"/>
              </w:rPr>
              <w:t xml:space="preserve">Niagara Falls is famed for its beauty and is a valuable source of </w:t>
            </w:r>
            <w:r w:rsidRPr="62D42E38">
              <w:rPr>
                <w:rFonts w:eastAsia="Tahoma"/>
                <w:sz w:val="21"/>
                <w:szCs w:val="21"/>
              </w:rPr>
              <w:t>hydroelectric power</w:t>
            </w:r>
            <w:r w:rsidR="3F31C4D9" w:rsidRPr="62D42E38">
              <w:rPr>
                <w:rFonts w:eastAsia="Tahoma"/>
                <w:sz w:val="21"/>
                <w:szCs w:val="21"/>
              </w:rPr>
              <w:t>.</w:t>
            </w:r>
          </w:p>
          <w:p w14:paraId="7DD45A03" w14:textId="68E23CA3" w:rsidR="62D42E38" w:rsidRDefault="62D42E38" w:rsidP="62D42E38">
            <w:pPr>
              <w:rPr>
                <w:rFonts w:eastAsia="Tahoma"/>
                <w:sz w:val="21"/>
                <w:szCs w:val="21"/>
              </w:rPr>
            </w:pPr>
          </w:p>
          <w:p w14:paraId="6243974B" w14:textId="3442E1F6" w:rsidR="48138CED" w:rsidRDefault="48138CED" w:rsidP="62D42E38">
            <w:r w:rsidRPr="62D42E38">
              <w:rPr>
                <w:rFonts w:eastAsia="Tahoma"/>
                <w:b/>
                <w:bCs/>
                <w:color w:val="000000" w:themeColor="text1"/>
              </w:rPr>
              <w:t>History</w:t>
            </w:r>
            <w:r w:rsidRPr="62D42E38">
              <w:rPr>
                <w:rFonts w:eastAsia="Tahoma"/>
                <w:color w:val="000000" w:themeColor="text1"/>
              </w:rPr>
              <w:t xml:space="preserve"> change over time explore through maps over time and how they chart the changes, exploring geographic concept of inter- connectedness of human and physical geography change  </w:t>
            </w:r>
            <w:r w:rsidRPr="62D42E38">
              <w:rPr>
                <w:rFonts w:eastAsia="Tahoma"/>
                <w:sz w:val="21"/>
                <w:szCs w:val="21"/>
              </w:rPr>
              <w:t xml:space="preserve"> </w:t>
            </w:r>
          </w:p>
          <w:p w14:paraId="7A3ECC39" w14:textId="78F47EE8" w:rsidR="62D42E38" w:rsidRDefault="62D42E38" w:rsidP="62D42E38">
            <w:pPr>
              <w:rPr>
                <w:rFonts w:eastAsia="Tahoma"/>
                <w:sz w:val="21"/>
                <w:szCs w:val="21"/>
              </w:rPr>
            </w:pPr>
          </w:p>
          <w:p w14:paraId="15BCACF2" w14:textId="02165665" w:rsidR="004400F9" w:rsidRDefault="002E18D2" w:rsidP="001D1013">
            <w:r>
              <w:t>Vocabular</w:t>
            </w:r>
            <w:r w:rsidR="007D2D7B">
              <w:t>y:</w:t>
            </w:r>
            <w:r w:rsidR="00EA0791">
              <w:t xml:space="preserve"> scale, tourism, hydroelectricity, renewable, economy, urban, rural</w:t>
            </w:r>
          </w:p>
        </w:tc>
      </w:tr>
      <w:tr w:rsidR="001D1013" w14:paraId="3B3E4092" w14:textId="77777777" w:rsidTr="0F7C4082">
        <w:tc>
          <w:tcPr>
            <w:tcW w:w="9242" w:type="dxa"/>
          </w:tcPr>
          <w:p w14:paraId="227864E7" w14:textId="69433321" w:rsidR="004400F9" w:rsidRDefault="00FD03F5" w:rsidP="001D1013">
            <w:r>
              <w:lastRenderedPageBreak/>
              <w:t>Session</w:t>
            </w:r>
            <w:r w:rsidR="007D2D7B">
              <w:t xml:space="preserve"> 4</w:t>
            </w:r>
            <w:r w:rsidR="001D1013">
              <w:t>:</w:t>
            </w:r>
          </w:p>
          <w:p w14:paraId="651D6080" w14:textId="4AD08979" w:rsidR="002E18D2" w:rsidRDefault="002E18D2" w:rsidP="001D1013">
            <w:r>
              <w:t>Revisit</w:t>
            </w:r>
            <w:r w:rsidR="530A7909">
              <w:t xml:space="preserve"> </w:t>
            </w:r>
            <w:r>
              <w:t xml:space="preserve">prior learning on </w:t>
            </w:r>
            <w:r w:rsidR="15F4A35B">
              <w:t xml:space="preserve">The </w:t>
            </w:r>
            <w:r>
              <w:t>Lake district.</w:t>
            </w:r>
          </w:p>
          <w:p w14:paraId="6A75386A" w14:textId="752096D1" w:rsidR="004400F9" w:rsidRDefault="41936358" w:rsidP="62D42E38">
            <w:pPr>
              <w:rPr>
                <w:rFonts w:eastAsia="Tahoma"/>
                <w:sz w:val="16"/>
                <w:szCs w:val="16"/>
                <w:vertAlign w:val="superscript"/>
              </w:rPr>
            </w:pPr>
            <w:r w:rsidRPr="62D42E38">
              <w:rPr>
                <w:rFonts w:eastAsia="Tahoma"/>
                <w:color w:val="202122"/>
                <w:sz w:val="21"/>
                <w:szCs w:val="21"/>
              </w:rPr>
              <w:t xml:space="preserve">The </w:t>
            </w:r>
            <w:r w:rsidRPr="62D42E38">
              <w:rPr>
                <w:rFonts w:eastAsia="Tahoma"/>
                <w:b/>
                <w:bCs/>
                <w:color w:val="202122"/>
                <w:sz w:val="21"/>
                <w:szCs w:val="21"/>
              </w:rPr>
              <w:t>Lake District</w:t>
            </w:r>
            <w:r w:rsidRPr="62D42E38">
              <w:rPr>
                <w:rFonts w:eastAsia="Tahoma"/>
                <w:color w:val="202122"/>
                <w:sz w:val="21"/>
                <w:szCs w:val="21"/>
              </w:rPr>
              <w:t xml:space="preserve">, also known as </w:t>
            </w:r>
            <w:r w:rsidRPr="62D42E38">
              <w:rPr>
                <w:rFonts w:eastAsia="Tahoma"/>
                <w:b/>
                <w:bCs/>
                <w:color w:val="202122"/>
                <w:sz w:val="21"/>
                <w:szCs w:val="21"/>
              </w:rPr>
              <w:t>the Lakes</w:t>
            </w:r>
            <w:r w:rsidRPr="62D42E38">
              <w:rPr>
                <w:rFonts w:eastAsia="Tahoma"/>
                <w:color w:val="202122"/>
                <w:sz w:val="21"/>
                <w:szCs w:val="21"/>
              </w:rPr>
              <w:t xml:space="preserve"> or </w:t>
            </w:r>
            <w:r w:rsidRPr="62D42E38">
              <w:rPr>
                <w:rFonts w:eastAsia="Tahoma"/>
                <w:b/>
                <w:bCs/>
                <w:color w:val="202122"/>
                <w:sz w:val="21"/>
                <w:szCs w:val="21"/>
              </w:rPr>
              <w:t>Lakeland</w:t>
            </w:r>
            <w:r w:rsidRPr="62D42E38">
              <w:rPr>
                <w:rFonts w:eastAsia="Tahoma"/>
                <w:color w:val="202122"/>
                <w:sz w:val="21"/>
                <w:szCs w:val="21"/>
              </w:rPr>
              <w:t xml:space="preserve">, is a mountainous region in </w:t>
            </w:r>
            <w:r w:rsidRPr="62D42E38">
              <w:rPr>
                <w:rFonts w:eastAsia="Tahoma"/>
                <w:sz w:val="21"/>
                <w:szCs w:val="21"/>
              </w:rPr>
              <w:t>North West England</w:t>
            </w:r>
            <w:r w:rsidRPr="62D42E38">
              <w:rPr>
                <w:rFonts w:eastAsia="Tahoma"/>
                <w:color w:val="202122"/>
                <w:sz w:val="21"/>
                <w:szCs w:val="21"/>
              </w:rPr>
              <w:t>. A popular holiday destination, it is famous for its lakes, forests</w:t>
            </w:r>
            <w:r w:rsidR="2A59361C" w:rsidRPr="62D42E38">
              <w:rPr>
                <w:rFonts w:eastAsia="Tahoma"/>
                <w:color w:val="202122"/>
                <w:sz w:val="21"/>
                <w:szCs w:val="21"/>
              </w:rPr>
              <w:t xml:space="preserve"> </w:t>
            </w:r>
            <w:r w:rsidRPr="62D42E38">
              <w:rPr>
                <w:rFonts w:eastAsia="Tahoma"/>
                <w:color w:val="202122"/>
                <w:sz w:val="21"/>
                <w:szCs w:val="21"/>
              </w:rPr>
              <w:t>and mountains</w:t>
            </w:r>
            <w:r w:rsidR="20F028CB" w:rsidRPr="62D42E38">
              <w:rPr>
                <w:rFonts w:eastAsia="Tahoma"/>
                <w:color w:val="202122"/>
                <w:sz w:val="21"/>
                <w:szCs w:val="21"/>
              </w:rPr>
              <w:t>.</w:t>
            </w:r>
            <w:r w:rsidR="2C79CCF7" w:rsidRPr="62D42E38">
              <w:rPr>
                <w:rFonts w:eastAsia="Tahoma"/>
                <w:color w:val="202122"/>
                <w:sz w:val="21"/>
                <w:szCs w:val="21"/>
              </w:rPr>
              <w:t xml:space="preserve"> </w:t>
            </w:r>
            <w:r w:rsidRPr="62D42E38">
              <w:rPr>
                <w:rFonts w:eastAsia="Tahoma"/>
                <w:color w:val="202122"/>
                <w:sz w:val="21"/>
                <w:szCs w:val="21"/>
              </w:rPr>
              <w:t xml:space="preserve">It was designated a </w:t>
            </w:r>
            <w:r w:rsidRPr="62D42E38">
              <w:rPr>
                <w:rFonts w:eastAsia="Tahoma"/>
                <w:sz w:val="21"/>
                <w:szCs w:val="21"/>
              </w:rPr>
              <w:t>UNESCO World Heritage Site</w:t>
            </w:r>
            <w:r w:rsidR="73EF4DE3" w:rsidRPr="62D42E38">
              <w:rPr>
                <w:rFonts w:eastAsia="Tahoma"/>
                <w:sz w:val="21"/>
                <w:szCs w:val="21"/>
              </w:rPr>
              <w:t xml:space="preserve"> </w:t>
            </w:r>
            <w:r w:rsidRPr="62D42E38">
              <w:rPr>
                <w:rFonts w:eastAsia="Tahoma"/>
                <w:color w:val="202122"/>
                <w:sz w:val="21"/>
                <w:szCs w:val="21"/>
              </w:rPr>
              <w:t>in 2017.</w:t>
            </w:r>
            <w:r w:rsidR="0683B1EA" w:rsidRPr="62D42E38">
              <w:rPr>
                <w:rFonts w:eastAsia="Tahoma"/>
                <w:color w:val="202122"/>
                <w:sz w:val="21"/>
                <w:szCs w:val="21"/>
              </w:rPr>
              <w:t xml:space="preserve"> </w:t>
            </w:r>
            <w:r w:rsidRPr="62D42E38">
              <w:rPr>
                <w:rFonts w:eastAsia="Tahoma"/>
                <w:color w:val="202122"/>
                <w:sz w:val="21"/>
                <w:szCs w:val="21"/>
              </w:rPr>
              <w:t xml:space="preserve">The Lake District is today completely within </w:t>
            </w:r>
            <w:r w:rsidRPr="62D42E38">
              <w:rPr>
                <w:rFonts w:eastAsia="Tahoma"/>
                <w:sz w:val="21"/>
                <w:szCs w:val="21"/>
              </w:rPr>
              <w:t>Cumbria</w:t>
            </w:r>
            <w:r w:rsidR="16EE5B20" w:rsidRPr="62D42E38">
              <w:rPr>
                <w:rFonts w:eastAsia="Tahoma"/>
                <w:sz w:val="21"/>
                <w:szCs w:val="21"/>
              </w:rPr>
              <w:t>,</w:t>
            </w:r>
            <w:r w:rsidRPr="62D42E38">
              <w:rPr>
                <w:rFonts w:eastAsia="Tahoma"/>
                <w:color w:val="202122"/>
                <w:sz w:val="21"/>
                <w:szCs w:val="21"/>
              </w:rPr>
              <w:t xml:space="preserve"> and its mountains (or '</w:t>
            </w:r>
            <w:r w:rsidRPr="62D42E38">
              <w:rPr>
                <w:rFonts w:eastAsia="Tahoma"/>
                <w:sz w:val="21"/>
                <w:szCs w:val="21"/>
              </w:rPr>
              <w:t>fells</w:t>
            </w:r>
            <w:r w:rsidR="04F536D3" w:rsidRPr="62D42E38">
              <w:rPr>
                <w:rFonts w:eastAsia="Tahoma"/>
                <w:sz w:val="21"/>
                <w:szCs w:val="21"/>
              </w:rPr>
              <w:t>’</w:t>
            </w:r>
            <w:r w:rsidRPr="62D42E38">
              <w:rPr>
                <w:rFonts w:eastAsia="Tahoma"/>
                <w:color w:val="202122"/>
                <w:sz w:val="21"/>
                <w:szCs w:val="21"/>
              </w:rPr>
              <w:t xml:space="preserve">) are sometimes called the </w:t>
            </w:r>
            <w:r w:rsidRPr="62D42E38">
              <w:rPr>
                <w:rFonts w:eastAsia="Tahoma"/>
                <w:b/>
                <w:bCs/>
                <w:color w:val="202122"/>
                <w:sz w:val="21"/>
                <w:szCs w:val="21"/>
              </w:rPr>
              <w:t>Cumbrian Mountains</w:t>
            </w:r>
            <w:r w:rsidRPr="62D42E38">
              <w:rPr>
                <w:rFonts w:eastAsia="Tahoma"/>
                <w:color w:val="202122"/>
                <w:sz w:val="21"/>
                <w:szCs w:val="21"/>
              </w:rPr>
              <w:t>. Historically it was divided between three English counties (</w:t>
            </w:r>
            <w:r w:rsidRPr="62D42E38">
              <w:rPr>
                <w:rFonts w:eastAsia="Tahoma"/>
                <w:sz w:val="21"/>
                <w:szCs w:val="21"/>
              </w:rPr>
              <w:t>Cumberland</w:t>
            </w:r>
            <w:r w:rsidR="1317B056" w:rsidRPr="62D42E38">
              <w:rPr>
                <w:rFonts w:eastAsia="Tahoma"/>
                <w:sz w:val="21"/>
                <w:szCs w:val="21"/>
              </w:rPr>
              <w:t>,</w:t>
            </w:r>
            <w:r w:rsidRPr="62D42E38">
              <w:rPr>
                <w:rFonts w:eastAsia="Tahoma"/>
                <w:color w:val="202122"/>
                <w:sz w:val="21"/>
                <w:szCs w:val="21"/>
              </w:rPr>
              <w:t xml:space="preserve"> </w:t>
            </w:r>
            <w:r w:rsidRPr="62D42E38">
              <w:rPr>
                <w:rFonts w:eastAsia="Tahoma"/>
                <w:sz w:val="21"/>
                <w:szCs w:val="21"/>
              </w:rPr>
              <w:t>Westmorland</w:t>
            </w:r>
            <w:r w:rsidR="2D5A1048" w:rsidRPr="62D42E38">
              <w:rPr>
                <w:rFonts w:eastAsia="Tahoma"/>
                <w:sz w:val="21"/>
                <w:szCs w:val="21"/>
              </w:rPr>
              <w:t xml:space="preserve"> </w:t>
            </w:r>
            <w:r w:rsidRPr="62D42E38">
              <w:rPr>
                <w:rFonts w:eastAsia="Tahoma"/>
                <w:color w:val="202122"/>
                <w:sz w:val="21"/>
                <w:szCs w:val="21"/>
              </w:rPr>
              <w:t xml:space="preserve">and </w:t>
            </w:r>
            <w:r w:rsidRPr="62D42E38">
              <w:rPr>
                <w:rFonts w:eastAsia="Tahoma"/>
                <w:sz w:val="21"/>
                <w:szCs w:val="21"/>
              </w:rPr>
              <w:t>Lancashire</w:t>
            </w:r>
            <w:r w:rsidR="3CED689A" w:rsidRPr="62D42E38">
              <w:rPr>
                <w:rFonts w:eastAsia="Tahoma"/>
                <w:sz w:val="21"/>
                <w:szCs w:val="21"/>
              </w:rPr>
              <w:t xml:space="preserve">) </w:t>
            </w:r>
            <w:r w:rsidRPr="62D42E38">
              <w:rPr>
                <w:rFonts w:eastAsia="Tahoma"/>
                <w:color w:val="202122"/>
                <w:sz w:val="21"/>
                <w:szCs w:val="21"/>
              </w:rPr>
              <w:t xml:space="preserve">sometimes referred to as the Lakes Counties. The three counties met at the </w:t>
            </w:r>
            <w:r w:rsidRPr="62D42E38">
              <w:rPr>
                <w:rFonts w:eastAsia="Tahoma"/>
                <w:sz w:val="21"/>
                <w:szCs w:val="21"/>
              </w:rPr>
              <w:t>Three Shire Stone</w:t>
            </w:r>
            <w:r w:rsidR="5F8ABB22" w:rsidRPr="62D42E38">
              <w:rPr>
                <w:rFonts w:eastAsia="Tahoma"/>
                <w:sz w:val="21"/>
                <w:szCs w:val="21"/>
              </w:rPr>
              <w:t xml:space="preserve"> </w:t>
            </w:r>
            <w:r w:rsidRPr="62D42E38">
              <w:rPr>
                <w:rFonts w:eastAsia="Tahoma"/>
                <w:color w:val="202122"/>
                <w:sz w:val="21"/>
                <w:szCs w:val="21"/>
              </w:rPr>
              <w:t xml:space="preserve">on </w:t>
            </w:r>
            <w:proofErr w:type="spellStart"/>
            <w:r w:rsidRPr="62D42E38">
              <w:rPr>
                <w:rFonts w:eastAsia="Tahoma"/>
                <w:sz w:val="21"/>
                <w:szCs w:val="21"/>
              </w:rPr>
              <w:t>Wrynose</w:t>
            </w:r>
            <w:proofErr w:type="spellEnd"/>
            <w:r w:rsidRPr="62D42E38">
              <w:rPr>
                <w:rFonts w:eastAsia="Tahoma"/>
                <w:sz w:val="21"/>
                <w:szCs w:val="21"/>
              </w:rPr>
              <w:t xml:space="preserve"> Pass</w:t>
            </w:r>
            <w:r w:rsidR="1E9C2A9E" w:rsidRPr="62D42E38">
              <w:rPr>
                <w:rFonts w:eastAsia="Tahoma"/>
                <w:sz w:val="21"/>
                <w:szCs w:val="21"/>
              </w:rPr>
              <w:t xml:space="preserve"> </w:t>
            </w:r>
            <w:r w:rsidRPr="62D42E38">
              <w:rPr>
                <w:rFonts w:eastAsia="Tahoma"/>
                <w:color w:val="202122"/>
                <w:sz w:val="21"/>
                <w:szCs w:val="21"/>
              </w:rPr>
              <w:t xml:space="preserve">in the southern fells west of </w:t>
            </w:r>
            <w:r w:rsidRPr="62D42E38">
              <w:rPr>
                <w:rFonts w:eastAsia="Tahoma"/>
                <w:sz w:val="21"/>
                <w:szCs w:val="21"/>
              </w:rPr>
              <w:t>Ambleside</w:t>
            </w:r>
            <w:r w:rsidR="41AD5E8D" w:rsidRPr="62D42E38">
              <w:rPr>
                <w:rFonts w:eastAsia="Tahoma"/>
                <w:sz w:val="21"/>
                <w:szCs w:val="21"/>
              </w:rPr>
              <w:t>.</w:t>
            </w:r>
            <w:r w:rsidRPr="62D42E38">
              <w:rPr>
                <w:rFonts w:eastAsia="Tahoma"/>
                <w:color w:val="202122"/>
                <w:sz w:val="21"/>
                <w:szCs w:val="21"/>
              </w:rPr>
              <w:t xml:space="preserve"> It is now divided between the modern council areas</w:t>
            </w:r>
            <w:r w:rsidR="3B70DDA9" w:rsidRPr="62D42E38">
              <w:rPr>
                <w:rFonts w:eastAsia="Tahoma"/>
                <w:color w:val="202122"/>
                <w:sz w:val="21"/>
                <w:szCs w:val="21"/>
              </w:rPr>
              <w:t xml:space="preserve"> </w:t>
            </w:r>
            <w:r w:rsidRPr="62D42E38">
              <w:rPr>
                <w:rFonts w:eastAsia="Tahoma"/>
                <w:color w:val="202122"/>
                <w:sz w:val="21"/>
                <w:szCs w:val="21"/>
              </w:rPr>
              <w:t xml:space="preserve">of </w:t>
            </w:r>
            <w:r w:rsidRPr="62D42E38">
              <w:rPr>
                <w:rFonts w:eastAsia="Tahoma"/>
                <w:sz w:val="21"/>
                <w:szCs w:val="21"/>
              </w:rPr>
              <w:t>Cumberland</w:t>
            </w:r>
            <w:r w:rsidR="137D3F3C" w:rsidRPr="62D42E38">
              <w:rPr>
                <w:rFonts w:eastAsia="Tahoma"/>
                <w:sz w:val="21"/>
                <w:szCs w:val="21"/>
              </w:rPr>
              <w:t xml:space="preserve"> </w:t>
            </w:r>
            <w:r w:rsidRPr="62D42E38">
              <w:rPr>
                <w:rFonts w:eastAsia="Tahoma"/>
                <w:color w:val="202122"/>
                <w:sz w:val="21"/>
                <w:szCs w:val="21"/>
              </w:rPr>
              <w:t xml:space="preserve">and </w:t>
            </w:r>
            <w:r w:rsidRPr="62D42E38">
              <w:rPr>
                <w:rFonts w:eastAsia="Tahoma"/>
                <w:sz w:val="21"/>
                <w:szCs w:val="21"/>
              </w:rPr>
              <w:t>Westmorland and Furness</w:t>
            </w:r>
            <w:r w:rsidR="41884DF9" w:rsidRPr="62D42E38">
              <w:rPr>
                <w:rFonts w:eastAsia="Tahoma"/>
                <w:sz w:val="21"/>
                <w:szCs w:val="21"/>
              </w:rPr>
              <w:t xml:space="preserve">. </w:t>
            </w:r>
            <w:r w:rsidRPr="62D42E38">
              <w:rPr>
                <w:rFonts w:eastAsia="Tahoma"/>
                <w:color w:val="202122"/>
                <w:sz w:val="21"/>
                <w:szCs w:val="21"/>
              </w:rPr>
              <w:t xml:space="preserve">All the land in England higher than 3,000 feet (914 m) above sea level lies within the National Park, including </w:t>
            </w:r>
            <w:r w:rsidRPr="62D42E38">
              <w:rPr>
                <w:rFonts w:eastAsia="Tahoma"/>
                <w:sz w:val="21"/>
                <w:szCs w:val="21"/>
              </w:rPr>
              <w:t>Scafell Pike</w:t>
            </w:r>
            <w:r w:rsidR="33C0E562" w:rsidRPr="62D42E38">
              <w:rPr>
                <w:rFonts w:eastAsia="Tahoma"/>
                <w:sz w:val="21"/>
                <w:szCs w:val="21"/>
              </w:rPr>
              <w:t>,</w:t>
            </w:r>
            <w:r w:rsidRPr="62D42E38">
              <w:rPr>
                <w:rFonts w:eastAsia="Tahoma"/>
                <w:color w:val="202122"/>
                <w:sz w:val="21"/>
                <w:szCs w:val="21"/>
              </w:rPr>
              <w:t xml:space="preserve"> the highest mountain in England.</w:t>
            </w:r>
            <w:r w:rsidR="07F8F14B" w:rsidRPr="62D42E38">
              <w:rPr>
                <w:rFonts w:eastAsia="Tahoma"/>
                <w:color w:val="202122"/>
                <w:sz w:val="21"/>
                <w:szCs w:val="21"/>
              </w:rPr>
              <w:t xml:space="preserve"> </w:t>
            </w:r>
            <w:r w:rsidRPr="62D42E38">
              <w:rPr>
                <w:rFonts w:eastAsia="Tahoma"/>
                <w:color w:val="202122"/>
                <w:sz w:val="21"/>
                <w:szCs w:val="21"/>
              </w:rPr>
              <w:t xml:space="preserve">It also contains the deepest and largest natural lakes in England, </w:t>
            </w:r>
            <w:proofErr w:type="spellStart"/>
            <w:r w:rsidRPr="62D42E38">
              <w:rPr>
                <w:rFonts w:eastAsia="Tahoma"/>
                <w:sz w:val="21"/>
                <w:szCs w:val="21"/>
              </w:rPr>
              <w:t>Wast</w:t>
            </w:r>
            <w:proofErr w:type="spellEnd"/>
            <w:r w:rsidRPr="62D42E38">
              <w:rPr>
                <w:rFonts w:eastAsia="Tahoma"/>
                <w:sz w:val="21"/>
                <w:szCs w:val="21"/>
              </w:rPr>
              <w:t xml:space="preserve"> Water</w:t>
            </w:r>
            <w:r w:rsidRPr="62D42E38">
              <w:rPr>
                <w:rFonts w:eastAsia="Tahoma"/>
                <w:color w:val="202122"/>
                <w:sz w:val="21"/>
                <w:szCs w:val="21"/>
              </w:rPr>
              <w:t xml:space="preserve"> and </w:t>
            </w:r>
            <w:r w:rsidRPr="62D42E38">
              <w:rPr>
                <w:rFonts w:eastAsia="Tahoma"/>
                <w:sz w:val="21"/>
                <w:szCs w:val="21"/>
              </w:rPr>
              <w:t>Windermere</w:t>
            </w:r>
            <w:r w:rsidR="32943315" w:rsidRPr="62D42E38">
              <w:rPr>
                <w:rFonts w:eastAsia="Tahoma"/>
                <w:sz w:val="21"/>
                <w:szCs w:val="21"/>
              </w:rPr>
              <w:t xml:space="preserve"> </w:t>
            </w:r>
            <w:r w:rsidRPr="62D42E38">
              <w:rPr>
                <w:rFonts w:eastAsia="Tahoma"/>
                <w:color w:val="202122"/>
                <w:sz w:val="21"/>
                <w:szCs w:val="21"/>
              </w:rPr>
              <w:t>respectively.</w:t>
            </w:r>
          </w:p>
          <w:p w14:paraId="7C78E45B" w14:textId="79DB04B4" w:rsidR="004400F9" w:rsidRDefault="54B5E15B" w:rsidP="62D42E38">
            <w:r w:rsidRPr="62D42E38">
              <w:rPr>
                <w:rFonts w:eastAsia="Tahoma"/>
                <w:b/>
                <w:bCs/>
                <w:color w:val="000000" w:themeColor="text1"/>
              </w:rPr>
              <w:t>History</w:t>
            </w:r>
            <w:r w:rsidRPr="62D42E38">
              <w:rPr>
                <w:rFonts w:eastAsia="Tahoma"/>
                <w:color w:val="000000" w:themeColor="text1"/>
              </w:rPr>
              <w:t xml:space="preserve"> change over time explore through maps over time and how they chart the changes, exploring geographic concept of inter- connectedness of human and physical geography change  </w:t>
            </w:r>
            <w:r w:rsidRPr="62D42E38">
              <w:rPr>
                <w:rFonts w:eastAsia="Tahoma"/>
              </w:rPr>
              <w:t xml:space="preserve"> </w:t>
            </w:r>
          </w:p>
          <w:p w14:paraId="15A6CE1F" w14:textId="2D7F5DE3" w:rsidR="004400F9" w:rsidRDefault="002E18D2" w:rsidP="62D42E38">
            <w:r>
              <w:t>Vocabular</w:t>
            </w:r>
            <w:r w:rsidR="007D2D7B">
              <w:t xml:space="preserve">y: </w:t>
            </w:r>
            <w:r w:rsidR="000721D9">
              <w:t>tourism, economy, natural resources, distribution</w:t>
            </w:r>
          </w:p>
        </w:tc>
      </w:tr>
      <w:tr w:rsidR="62D42E38" w14:paraId="4F3A1374" w14:textId="77777777" w:rsidTr="0F7C4082">
        <w:trPr>
          <w:trHeight w:val="300"/>
        </w:trPr>
        <w:tc>
          <w:tcPr>
            <w:tcW w:w="9016" w:type="dxa"/>
          </w:tcPr>
          <w:p w14:paraId="289A8DF2" w14:textId="1F882126" w:rsidR="1CFE66AD" w:rsidRDefault="1CFE66AD" w:rsidP="62D42E38">
            <w:r>
              <w:t>Session 5:</w:t>
            </w:r>
          </w:p>
          <w:p w14:paraId="61E04569" w14:textId="46163CEC" w:rsidR="0C672BDD" w:rsidRDefault="0C672BDD" w:rsidP="62D42E38">
            <w:pPr>
              <w:spacing w:after="200" w:line="276" w:lineRule="auto"/>
              <w:rPr>
                <w:rFonts w:eastAsia="Tahoma"/>
                <w:color w:val="000000" w:themeColor="text1"/>
              </w:rPr>
            </w:pPr>
            <w:r w:rsidRPr="62D42E38">
              <w:rPr>
                <w:rFonts w:eastAsia="Tahoma"/>
                <w:color w:val="000000" w:themeColor="text1"/>
              </w:rPr>
              <w:t>Fieldwork</w:t>
            </w:r>
          </w:p>
          <w:p w14:paraId="2294D2BA" w14:textId="6A3376AE" w:rsidR="0C672BDD" w:rsidRDefault="0C672BDD" w:rsidP="62D42E38">
            <w:pPr>
              <w:spacing w:after="200" w:line="276" w:lineRule="auto"/>
              <w:rPr>
                <w:rFonts w:eastAsia="Tahoma"/>
                <w:color w:val="000000" w:themeColor="text1"/>
              </w:rPr>
            </w:pPr>
            <w:r w:rsidRPr="62D42E38">
              <w:rPr>
                <w:rFonts w:eastAsia="Tahoma"/>
                <w:color w:val="000000" w:themeColor="text1"/>
              </w:rPr>
              <w:t xml:space="preserve">Before you start field work you must decide what you want to find out. Think of questions to ask, your focus for the investigation within the above themes for the areas you are going to investigate. </w:t>
            </w:r>
          </w:p>
          <w:p w14:paraId="702621DD" w14:textId="7DF86DA5" w:rsidR="0C672BDD" w:rsidRDefault="0C672BDD" w:rsidP="62D42E38">
            <w:pPr>
              <w:spacing w:after="200" w:line="276" w:lineRule="auto"/>
              <w:rPr>
                <w:rFonts w:eastAsia="Tahoma"/>
                <w:color w:val="000000" w:themeColor="text1"/>
              </w:rPr>
            </w:pPr>
            <w:r w:rsidRPr="62D42E38">
              <w:rPr>
                <w:rFonts w:eastAsia="Tahoma"/>
                <w:color w:val="000000" w:themeColor="text1"/>
              </w:rPr>
              <w:t>Using VR headsets explore The Great Lakes and Niagara Falls and The Lake District</w:t>
            </w:r>
          </w:p>
          <w:p w14:paraId="354D5C58" w14:textId="4A3D796F" w:rsidR="0C672BDD" w:rsidRDefault="0C672BDD" w:rsidP="62D42E38">
            <w:pPr>
              <w:spacing w:after="200" w:line="276" w:lineRule="auto"/>
              <w:rPr>
                <w:rFonts w:eastAsia="Tahoma"/>
                <w:color w:val="000000" w:themeColor="text1"/>
              </w:rPr>
            </w:pPr>
            <w:r w:rsidRPr="62D42E38">
              <w:rPr>
                <w:rFonts w:eastAsia="Tahoma"/>
                <w:color w:val="000000" w:themeColor="text1"/>
              </w:rPr>
              <w:t>What are these places like? What physical and human features can you see? How do you feel about this place? Does it look like a nice place to live? Why/why not?</w:t>
            </w:r>
          </w:p>
          <w:p w14:paraId="32276442" w14:textId="435ECD76" w:rsidR="0C672BDD" w:rsidRDefault="0C672BDD" w:rsidP="62D42E38">
            <w:pPr>
              <w:spacing w:after="200" w:line="276" w:lineRule="auto"/>
              <w:rPr>
                <w:rFonts w:eastAsia="Tahoma"/>
                <w:color w:val="000000" w:themeColor="text1"/>
              </w:rPr>
            </w:pPr>
            <w:r w:rsidRPr="62D42E38">
              <w:rPr>
                <w:rFonts w:eastAsia="Tahoma"/>
                <w:i/>
                <w:iCs/>
                <w:color w:val="000000" w:themeColor="text1"/>
              </w:rPr>
              <w:t>Devise a survey</w:t>
            </w:r>
          </w:p>
          <w:p w14:paraId="235D0675" w14:textId="3A613679" w:rsidR="0C672BDD" w:rsidRDefault="0C672BDD" w:rsidP="62D42E38">
            <w:pPr>
              <w:spacing w:after="200" w:line="276" w:lineRule="auto"/>
              <w:rPr>
                <w:rFonts w:eastAsia="Tahoma"/>
                <w:i/>
                <w:iCs/>
                <w:color w:val="000000" w:themeColor="text1"/>
              </w:rPr>
            </w:pPr>
            <w:r w:rsidRPr="62D42E38">
              <w:rPr>
                <w:rFonts w:eastAsia="Tahoma"/>
                <w:i/>
                <w:iCs/>
                <w:color w:val="000000" w:themeColor="text1"/>
              </w:rPr>
              <w:t>What are the push/ pull factors determining why someone would visit The Lake District or</w:t>
            </w:r>
            <w:r w:rsidR="0F006A50" w:rsidRPr="62D42E38">
              <w:rPr>
                <w:rFonts w:eastAsia="Tahoma"/>
                <w:i/>
                <w:iCs/>
                <w:color w:val="000000" w:themeColor="text1"/>
              </w:rPr>
              <w:t xml:space="preserve"> The Great Lakes.</w:t>
            </w:r>
          </w:p>
          <w:p w14:paraId="27859AF2" w14:textId="66ABDD0E" w:rsidR="0C672BDD" w:rsidRDefault="0C672BDD" w:rsidP="62D42E38">
            <w:pPr>
              <w:spacing w:after="200" w:line="276" w:lineRule="auto"/>
              <w:rPr>
                <w:rFonts w:eastAsia="Tahoma"/>
                <w:color w:val="000000" w:themeColor="text1"/>
              </w:rPr>
            </w:pPr>
            <w:r w:rsidRPr="62D42E38">
              <w:rPr>
                <w:rFonts w:eastAsia="Tahoma"/>
                <w:i/>
                <w:iCs/>
                <w:color w:val="000000" w:themeColor="text1"/>
              </w:rPr>
              <w:t xml:space="preserve">Collect the potential cultural, physical and human features that might attract a tourist to the area. </w:t>
            </w:r>
          </w:p>
          <w:p w14:paraId="658E2F9F" w14:textId="49863CD9" w:rsidR="0C672BDD" w:rsidRDefault="0C672BDD" w:rsidP="62D42E38">
            <w:pPr>
              <w:spacing w:after="200" w:line="276" w:lineRule="auto"/>
              <w:rPr>
                <w:rFonts w:eastAsia="Tahoma"/>
                <w:color w:val="000000" w:themeColor="text1"/>
              </w:rPr>
            </w:pPr>
            <w:r w:rsidRPr="62D42E38">
              <w:rPr>
                <w:rFonts w:eastAsia="Tahoma"/>
                <w:i/>
                <w:iCs/>
                <w:color w:val="000000" w:themeColor="text1"/>
              </w:rPr>
              <w:t xml:space="preserve">Present these options to people taking the survey. </w:t>
            </w:r>
          </w:p>
          <w:p w14:paraId="452B6609" w14:textId="1AA7A118" w:rsidR="0C672BDD" w:rsidRDefault="0C672BDD" w:rsidP="62D42E38">
            <w:pPr>
              <w:spacing w:after="200" w:line="276" w:lineRule="auto"/>
              <w:rPr>
                <w:rFonts w:eastAsia="Tahoma"/>
                <w:color w:val="000000" w:themeColor="text1"/>
              </w:rPr>
            </w:pPr>
            <w:r w:rsidRPr="62D42E38">
              <w:rPr>
                <w:rFonts w:eastAsia="Tahoma"/>
                <w:i/>
                <w:iCs/>
                <w:color w:val="000000" w:themeColor="text1"/>
              </w:rPr>
              <w:t xml:space="preserve">(Visit to a travel agent) </w:t>
            </w:r>
          </w:p>
          <w:p w14:paraId="24EF5789" w14:textId="748AD17E" w:rsidR="0C672BDD" w:rsidRDefault="0C672BDD" w:rsidP="62D42E38">
            <w:pPr>
              <w:spacing w:after="200" w:line="276" w:lineRule="auto"/>
              <w:rPr>
                <w:rFonts w:eastAsia="Tahoma"/>
                <w:color w:val="000000" w:themeColor="text1"/>
              </w:rPr>
            </w:pPr>
            <w:r w:rsidRPr="62D42E38">
              <w:rPr>
                <w:rFonts w:eastAsia="Tahoma"/>
                <w:i/>
                <w:iCs/>
                <w:color w:val="000000" w:themeColor="text1"/>
              </w:rPr>
              <w:t xml:space="preserve">Quantitative Data from visitors. </w:t>
            </w:r>
          </w:p>
          <w:p w14:paraId="4357E03F" w14:textId="63BCBA7A" w:rsidR="0C672BDD" w:rsidRDefault="0C672BDD" w:rsidP="62D42E38">
            <w:pPr>
              <w:spacing w:after="200" w:line="276" w:lineRule="auto"/>
              <w:rPr>
                <w:rFonts w:eastAsia="Tahoma"/>
                <w:color w:val="000000" w:themeColor="text1"/>
              </w:rPr>
            </w:pPr>
            <w:r w:rsidRPr="62D42E38">
              <w:rPr>
                <w:rFonts w:eastAsia="Tahoma"/>
                <w:i/>
                <w:iCs/>
                <w:color w:val="000000" w:themeColor="text1"/>
              </w:rPr>
              <w:lastRenderedPageBreak/>
              <w:t>Qualitative Data from Travel Agents.</w:t>
            </w:r>
          </w:p>
          <w:p w14:paraId="2D3FEC70" w14:textId="510D4A83" w:rsidR="0C672BDD" w:rsidRDefault="0C672BDD" w:rsidP="62D42E38">
            <w:pPr>
              <w:spacing w:after="200" w:line="276" w:lineRule="auto"/>
              <w:rPr>
                <w:rFonts w:eastAsia="Tahoma"/>
                <w:color w:val="000000" w:themeColor="text1"/>
              </w:rPr>
            </w:pPr>
            <w:r w:rsidRPr="62D42E38">
              <w:rPr>
                <w:rFonts w:eastAsia="Tahoma"/>
                <w:color w:val="000000" w:themeColor="text1"/>
              </w:rPr>
              <w:t>Collect data from the survey and analyse.</w:t>
            </w:r>
          </w:p>
          <w:p w14:paraId="6BB52AB7" w14:textId="57B308C8" w:rsidR="0C672BDD" w:rsidRDefault="0C672BDD" w:rsidP="62D42E38">
            <w:pPr>
              <w:spacing w:after="200" w:line="276" w:lineRule="auto"/>
              <w:rPr>
                <w:rFonts w:eastAsia="Tahoma"/>
                <w:color w:val="000000" w:themeColor="text1"/>
              </w:rPr>
            </w:pPr>
            <w:r w:rsidRPr="62D42E38">
              <w:rPr>
                <w:rFonts w:eastAsia="Tahoma"/>
                <w:color w:val="000000" w:themeColor="text1"/>
              </w:rPr>
              <w:t>Vocabulary: field work, investigation, local environment, human and physical</w:t>
            </w:r>
          </w:p>
        </w:tc>
      </w:tr>
      <w:tr w:rsidR="001D1013" w14:paraId="05A15D8E" w14:textId="77777777" w:rsidTr="0F7C4082">
        <w:tc>
          <w:tcPr>
            <w:tcW w:w="9242" w:type="dxa"/>
          </w:tcPr>
          <w:p w14:paraId="4D016C91" w14:textId="373C82C9" w:rsidR="004400F9" w:rsidRDefault="00FD03F5" w:rsidP="001D1013">
            <w:r>
              <w:lastRenderedPageBreak/>
              <w:t>Session</w:t>
            </w:r>
            <w:r w:rsidR="007D2D7B">
              <w:t xml:space="preserve"> </w:t>
            </w:r>
            <w:r w:rsidR="70B3BB5F">
              <w:t>6</w:t>
            </w:r>
            <w:r w:rsidR="001D1013">
              <w:t>:</w:t>
            </w:r>
          </w:p>
          <w:p w14:paraId="7847FA10" w14:textId="23CA1AEE" w:rsidR="007D2D7B" w:rsidRDefault="007D2D7B" w:rsidP="001D1013">
            <w:r>
              <w:t>What is the same and what is different?</w:t>
            </w:r>
            <w:r w:rsidR="0044563B">
              <w:t xml:space="preserve"> Comparative study between Niagara Falls and the Great Lakes </w:t>
            </w:r>
            <w:r w:rsidR="26077E62">
              <w:t xml:space="preserve">in North America </w:t>
            </w:r>
            <w:r w:rsidR="0044563B">
              <w:t>and the Lake District</w:t>
            </w:r>
            <w:r w:rsidR="5EC40DDD">
              <w:t xml:space="preserve"> in the UK</w:t>
            </w:r>
            <w:r w:rsidR="0044563B">
              <w:t>.</w:t>
            </w:r>
          </w:p>
          <w:p w14:paraId="128F258D" w14:textId="3B0DBFA1" w:rsidR="007D2D7B" w:rsidRDefault="007D2D7B" w:rsidP="001D1013">
            <w:r>
              <w:t>Choose 4 or 5 key features to compare.</w:t>
            </w:r>
          </w:p>
          <w:p w14:paraId="2DB91E30" w14:textId="46EDACEF" w:rsidR="004400F9" w:rsidRDefault="0044563B" w:rsidP="001D1013">
            <w:r>
              <w:t>Lakes, t</w:t>
            </w:r>
            <w:r w:rsidR="00A90DB9">
              <w:t>ouris</w:t>
            </w:r>
            <w:r>
              <w:t xml:space="preserve">m, </w:t>
            </w:r>
            <w:r w:rsidR="00EA0791">
              <w:t xml:space="preserve">settlements and </w:t>
            </w:r>
            <w:r>
              <w:t xml:space="preserve">land use, </w:t>
            </w:r>
            <w:r w:rsidR="41ACF689">
              <w:t xml:space="preserve">human and </w:t>
            </w:r>
            <w:r>
              <w:t>physical geography</w:t>
            </w:r>
            <w:r w:rsidR="29BA0459">
              <w:t>.</w:t>
            </w:r>
          </w:p>
          <w:p w14:paraId="57A23A3F" w14:textId="614D57D9" w:rsidR="004400F9" w:rsidRDefault="002E18D2" w:rsidP="001D1013">
            <w:r>
              <w:t>Vocabulary:</w:t>
            </w:r>
            <w:r w:rsidR="00EA0791">
              <w:t xml:space="preserve"> tourism, economy, </w:t>
            </w:r>
            <w:r w:rsidR="000721D9">
              <w:t>natural resources, distribution</w:t>
            </w:r>
            <w:r w:rsidR="4621603F">
              <w:t>, compare, contrast</w:t>
            </w:r>
          </w:p>
        </w:tc>
      </w:tr>
      <w:tr w:rsidR="004400F9" w14:paraId="5B2E7F04" w14:textId="77777777" w:rsidTr="0F7C4082">
        <w:tc>
          <w:tcPr>
            <w:tcW w:w="9242"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4580F36D" w:rsidR="004400F9" w:rsidRDefault="000721D9" w:rsidP="001D1013">
            <w:r>
              <w:t>This learning will support future units on world continents, global trade</w:t>
            </w:r>
            <w:r w:rsidR="04260B8E">
              <w:t>, human and physical geography and comparative studies.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6BF5493" w14:paraId="1FCC0F8A" w14:textId="77777777" w:rsidTr="16BF5493">
      <w:trPr>
        <w:trHeight w:val="300"/>
      </w:trPr>
      <w:tc>
        <w:tcPr>
          <w:tcW w:w="3005" w:type="dxa"/>
        </w:tcPr>
        <w:p w14:paraId="594A237D" w14:textId="760892D6" w:rsidR="16BF5493" w:rsidRDefault="16BF5493" w:rsidP="16BF5493">
          <w:pPr>
            <w:pStyle w:val="Header"/>
            <w:ind w:left="-115"/>
          </w:pPr>
          <w:r>
            <w:t>September 2022 Version 1</w:t>
          </w:r>
        </w:p>
      </w:tc>
      <w:tc>
        <w:tcPr>
          <w:tcW w:w="3005" w:type="dxa"/>
        </w:tcPr>
        <w:p w14:paraId="48CCC861" w14:textId="4199617F" w:rsidR="16BF5493" w:rsidRDefault="16BF5493" w:rsidP="16BF5493">
          <w:pPr>
            <w:pStyle w:val="Header"/>
            <w:jc w:val="center"/>
          </w:pPr>
        </w:p>
      </w:tc>
      <w:tc>
        <w:tcPr>
          <w:tcW w:w="3005" w:type="dxa"/>
        </w:tcPr>
        <w:p w14:paraId="0B1B877B" w14:textId="7B9D2F0E" w:rsidR="16BF5493" w:rsidRDefault="16BF5493" w:rsidP="16BF5493">
          <w:pPr>
            <w:pStyle w:val="Header"/>
            <w:ind w:right="-115"/>
            <w:jc w:val="right"/>
          </w:pPr>
        </w:p>
      </w:tc>
    </w:tr>
  </w:tbl>
  <w:p w14:paraId="2BFCC3D0" w14:textId="764601D4" w:rsidR="16BF5493" w:rsidRDefault="16BF5493" w:rsidP="16BF5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9F39C"/>
    <w:multiLevelType w:val="hybridMultilevel"/>
    <w:tmpl w:val="164CD390"/>
    <w:lvl w:ilvl="0" w:tplc="BE04254C">
      <w:start w:val="1"/>
      <w:numFmt w:val="bullet"/>
      <w:lvlText w:val=""/>
      <w:lvlJc w:val="left"/>
      <w:pPr>
        <w:ind w:left="720" w:hanging="360"/>
      </w:pPr>
      <w:rPr>
        <w:rFonts w:ascii="Symbol" w:hAnsi="Symbol" w:hint="default"/>
      </w:rPr>
    </w:lvl>
    <w:lvl w:ilvl="1" w:tplc="5C049F40">
      <w:start w:val="1"/>
      <w:numFmt w:val="bullet"/>
      <w:lvlText w:val="o"/>
      <w:lvlJc w:val="left"/>
      <w:pPr>
        <w:ind w:left="1440" w:hanging="360"/>
      </w:pPr>
      <w:rPr>
        <w:rFonts w:ascii="Courier New" w:hAnsi="Courier New" w:hint="default"/>
      </w:rPr>
    </w:lvl>
    <w:lvl w:ilvl="2" w:tplc="F4FC0ACC">
      <w:start w:val="1"/>
      <w:numFmt w:val="bullet"/>
      <w:lvlText w:val=""/>
      <w:lvlJc w:val="left"/>
      <w:pPr>
        <w:ind w:left="2160" w:hanging="360"/>
      </w:pPr>
      <w:rPr>
        <w:rFonts w:ascii="Wingdings" w:hAnsi="Wingdings" w:hint="default"/>
      </w:rPr>
    </w:lvl>
    <w:lvl w:ilvl="3" w:tplc="A2BC72F2">
      <w:start w:val="1"/>
      <w:numFmt w:val="bullet"/>
      <w:lvlText w:val=""/>
      <w:lvlJc w:val="left"/>
      <w:pPr>
        <w:ind w:left="2880" w:hanging="360"/>
      </w:pPr>
      <w:rPr>
        <w:rFonts w:ascii="Symbol" w:hAnsi="Symbol" w:hint="default"/>
      </w:rPr>
    </w:lvl>
    <w:lvl w:ilvl="4" w:tplc="0EF4E624">
      <w:start w:val="1"/>
      <w:numFmt w:val="bullet"/>
      <w:lvlText w:val="o"/>
      <w:lvlJc w:val="left"/>
      <w:pPr>
        <w:ind w:left="3600" w:hanging="360"/>
      </w:pPr>
      <w:rPr>
        <w:rFonts w:ascii="Courier New" w:hAnsi="Courier New" w:hint="default"/>
      </w:rPr>
    </w:lvl>
    <w:lvl w:ilvl="5" w:tplc="B5A633E4">
      <w:start w:val="1"/>
      <w:numFmt w:val="bullet"/>
      <w:lvlText w:val=""/>
      <w:lvlJc w:val="left"/>
      <w:pPr>
        <w:ind w:left="4320" w:hanging="360"/>
      </w:pPr>
      <w:rPr>
        <w:rFonts w:ascii="Wingdings" w:hAnsi="Wingdings" w:hint="default"/>
      </w:rPr>
    </w:lvl>
    <w:lvl w:ilvl="6" w:tplc="059C8396">
      <w:start w:val="1"/>
      <w:numFmt w:val="bullet"/>
      <w:lvlText w:val=""/>
      <w:lvlJc w:val="left"/>
      <w:pPr>
        <w:ind w:left="5040" w:hanging="360"/>
      </w:pPr>
      <w:rPr>
        <w:rFonts w:ascii="Symbol" w:hAnsi="Symbol" w:hint="default"/>
      </w:rPr>
    </w:lvl>
    <w:lvl w:ilvl="7" w:tplc="ABC665FA">
      <w:start w:val="1"/>
      <w:numFmt w:val="bullet"/>
      <w:lvlText w:val="o"/>
      <w:lvlJc w:val="left"/>
      <w:pPr>
        <w:ind w:left="5760" w:hanging="360"/>
      </w:pPr>
      <w:rPr>
        <w:rFonts w:ascii="Courier New" w:hAnsi="Courier New" w:hint="default"/>
      </w:rPr>
    </w:lvl>
    <w:lvl w:ilvl="8" w:tplc="B3C29A18">
      <w:start w:val="1"/>
      <w:numFmt w:val="bullet"/>
      <w:lvlText w:val=""/>
      <w:lvlJc w:val="left"/>
      <w:pPr>
        <w:ind w:left="6480" w:hanging="360"/>
      </w:pPr>
      <w:rPr>
        <w:rFonts w:ascii="Wingdings" w:hAnsi="Wingdings" w:hint="default"/>
      </w:rPr>
    </w:lvl>
  </w:abstractNum>
  <w:abstractNum w:abstractNumId="1">
    <w:nsid w:val="39359861"/>
    <w:multiLevelType w:val="hybridMultilevel"/>
    <w:tmpl w:val="3EA224D2"/>
    <w:lvl w:ilvl="0" w:tplc="D8B427B2">
      <w:start w:val="1"/>
      <w:numFmt w:val="bullet"/>
      <w:lvlText w:val=""/>
      <w:lvlJc w:val="left"/>
      <w:pPr>
        <w:ind w:left="720" w:hanging="360"/>
      </w:pPr>
      <w:rPr>
        <w:rFonts w:ascii="Symbol" w:hAnsi="Symbol" w:hint="default"/>
      </w:rPr>
    </w:lvl>
    <w:lvl w:ilvl="1" w:tplc="407E75B4">
      <w:start w:val="1"/>
      <w:numFmt w:val="bullet"/>
      <w:lvlText w:val="o"/>
      <w:lvlJc w:val="left"/>
      <w:pPr>
        <w:ind w:left="1440" w:hanging="360"/>
      </w:pPr>
      <w:rPr>
        <w:rFonts w:ascii="Courier New" w:hAnsi="Courier New" w:hint="default"/>
      </w:rPr>
    </w:lvl>
    <w:lvl w:ilvl="2" w:tplc="015ED4DA">
      <w:start w:val="1"/>
      <w:numFmt w:val="bullet"/>
      <w:lvlText w:val=""/>
      <w:lvlJc w:val="left"/>
      <w:pPr>
        <w:ind w:left="2160" w:hanging="360"/>
      </w:pPr>
      <w:rPr>
        <w:rFonts w:ascii="Wingdings" w:hAnsi="Wingdings" w:hint="default"/>
      </w:rPr>
    </w:lvl>
    <w:lvl w:ilvl="3" w:tplc="28B05320">
      <w:start w:val="1"/>
      <w:numFmt w:val="bullet"/>
      <w:lvlText w:val=""/>
      <w:lvlJc w:val="left"/>
      <w:pPr>
        <w:ind w:left="2880" w:hanging="360"/>
      </w:pPr>
      <w:rPr>
        <w:rFonts w:ascii="Symbol" w:hAnsi="Symbol" w:hint="default"/>
      </w:rPr>
    </w:lvl>
    <w:lvl w:ilvl="4" w:tplc="513832B2">
      <w:start w:val="1"/>
      <w:numFmt w:val="bullet"/>
      <w:lvlText w:val="o"/>
      <w:lvlJc w:val="left"/>
      <w:pPr>
        <w:ind w:left="3600" w:hanging="360"/>
      </w:pPr>
      <w:rPr>
        <w:rFonts w:ascii="Courier New" w:hAnsi="Courier New" w:hint="default"/>
      </w:rPr>
    </w:lvl>
    <w:lvl w:ilvl="5" w:tplc="2DD81498">
      <w:start w:val="1"/>
      <w:numFmt w:val="bullet"/>
      <w:lvlText w:val=""/>
      <w:lvlJc w:val="left"/>
      <w:pPr>
        <w:ind w:left="4320" w:hanging="360"/>
      </w:pPr>
      <w:rPr>
        <w:rFonts w:ascii="Wingdings" w:hAnsi="Wingdings" w:hint="default"/>
      </w:rPr>
    </w:lvl>
    <w:lvl w:ilvl="6" w:tplc="542EB90A">
      <w:start w:val="1"/>
      <w:numFmt w:val="bullet"/>
      <w:lvlText w:val=""/>
      <w:lvlJc w:val="left"/>
      <w:pPr>
        <w:ind w:left="5040" w:hanging="360"/>
      </w:pPr>
      <w:rPr>
        <w:rFonts w:ascii="Symbol" w:hAnsi="Symbol" w:hint="default"/>
      </w:rPr>
    </w:lvl>
    <w:lvl w:ilvl="7" w:tplc="651A14F4">
      <w:start w:val="1"/>
      <w:numFmt w:val="bullet"/>
      <w:lvlText w:val="o"/>
      <w:lvlJc w:val="left"/>
      <w:pPr>
        <w:ind w:left="5760" w:hanging="360"/>
      </w:pPr>
      <w:rPr>
        <w:rFonts w:ascii="Courier New" w:hAnsi="Courier New" w:hint="default"/>
      </w:rPr>
    </w:lvl>
    <w:lvl w:ilvl="8" w:tplc="3856C2DA">
      <w:start w:val="1"/>
      <w:numFmt w:val="bullet"/>
      <w:lvlText w:val=""/>
      <w:lvlJc w:val="left"/>
      <w:pPr>
        <w:ind w:left="6480" w:hanging="360"/>
      </w:pPr>
      <w:rPr>
        <w:rFonts w:ascii="Wingdings" w:hAnsi="Wingdings" w:hint="default"/>
      </w:rPr>
    </w:lvl>
  </w:abstractNum>
  <w:abstractNum w:abstractNumId="2">
    <w:nsid w:val="414D285B"/>
    <w:multiLevelType w:val="hybridMultilevel"/>
    <w:tmpl w:val="43EADFB4"/>
    <w:lvl w:ilvl="0" w:tplc="9FCE46F4">
      <w:start w:val="1"/>
      <w:numFmt w:val="bullet"/>
      <w:lvlText w:val=""/>
      <w:lvlJc w:val="left"/>
      <w:pPr>
        <w:ind w:left="720" w:hanging="360"/>
      </w:pPr>
      <w:rPr>
        <w:rFonts w:ascii="Symbol" w:hAnsi="Symbol" w:hint="default"/>
      </w:rPr>
    </w:lvl>
    <w:lvl w:ilvl="1" w:tplc="50AA1394">
      <w:start w:val="1"/>
      <w:numFmt w:val="bullet"/>
      <w:lvlText w:val="o"/>
      <w:lvlJc w:val="left"/>
      <w:pPr>
        <w:ind w:left="1440" w:hanging="360"/>
      </w:pPr>
      <w:rPr>
        <w:rFonts w:ascii="Courier New" w:hAnsi="Courier New" w:hint="default"/>
      </w:rPr>
    </w:lvl>
    <w:lvl w:ilvl="2" w:tplc="562A0006">
      <w:start w:val="1"/>
      <w:numFmt w:val="bullet"/>
      <w:lvlText w:val=""/>
      <w:lvlJc w:val="left"/>
      <w:pPr>
        <w:ind w:left="2160" w:hanging="360"/>
      </w:pPr>
      <w:rPr>
        <w:rFonts w:ascii="Wingdings" w:hAnsi="Wingdings" w:hint="default"/>
      </w:rPr>
    </w:lvl>
    <w:lvl w:ilvl="3" w:tplc="2EFE52F6">
      <w:start w:val="1"/>
      <w:numFmt w:val="bullet"/>
      <w:lvlText w:val=""/>
      <w:lvlJc w:val="left"/>
      <w:pPr>
        <w:ind w:left="2880" w:hanging="360"/>
      </w:pPr>
      <w:rPr>
        <w:rFonts w:ascii="Symbol" w:hAnsi="Symbol" w:hint="default"/>
      </w:rPr>
    </w:lvl>
    <w:lvl w:ilvl="4" w:tplc="063A2BB8">
      <w:start w:val="1"/>
      <w:numFmt w:val="bullet"/>
      <w:lvlText w:val="o"/>
      <w:lvlJc w:val="left"/>
      <w:pPr>
        <w:ind w:left="3600" w:hanging="360"/>
      </w:pPr>
      <w:rPr>
        <w:rFonts w:ascii="Courier New" w:hAnsi="Courier New" w:hint="default"/>
      </w:rPr>
    </w:lvl>
    <w:lvl w:ilvl="5" w:tplc="86ACEE98">
      <w:start w:val="1"/>
      <w:numFmt w:val="bullet"/>
      <w:lvlText w:val=""/>
      <w:lvlJc w:val="left"/>
      <w:pPr>
        <w:ind w:left="4320" w:hanging="360"/>
      </w:pPr>
      <w:rPr>
        <w:rFonts w:ascii="Wingdings" w:hAnsi="Wingdings" w:hint="default"/>
      </w:rPr>
    </w:lvl>
    <w:lvl w:ilvl="6" w:tplc="04C09F02">
      <w:start w:val="1"/>
      <w:numFmt w:val="bullet"/>
      <w:lvlText w:val=""/>
      <w:lvlJc w:val="left"/>
      <w:pPr>
        <w:ind w:left="5040" w:hanging="360"/>
      </w:pPr>
      <w:rPr>
        <w:rFonts w:ascii="Symbol" w:hAnsi="Symbol" w:hint="default"/>
      </w:rPr>
    </w:lvl>
    <w:lvl w:ilvl="7" w:tplc="94667BBE">
      <w:start w:val="1"/>
      <w:numFmt w:val="bullet"/>
      <w:lvlText w:val="o"/>
      <w:lvlJc w:val="left"/>
      <w:pPr>
        <w:ind w:left="5760" w:hanging="360"/>
      </w:pPr>
      <w:rPr>
        <w:rFonts w:ascii="Courier New" w:hAnsi="Courier New" w:hint="default"/>
      </w:rPr>
    </w:lvl>
    <w:lvl w:ilvl="8" w:tplc="9558EF84">
      <w:start w:val="1"/>
      <w:numFmt w:val="bullet"/>
      <w:lvlText w:val=""/>
      <w:lvlJc w:val="left"/>
      <w:pPr>
        <w:ind w:left="6480" w:hanging="360"/>
      </w:pPr>
      <w:rPr>
        <w:rFonts w:ascii="Wingdings" w:hAnsi="Wingdings" w:hint="default"/>
      </w:rPr>
    </w:lvl>
  </w:abstractNum>
  <w:abstractNum w:abstractNumId="3">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48F899"/>
    <w:multiLevelType w:val="hybridMultilevel"/>
    <w:tmpl w:val="CE066344"/>
    <w:lvl w:ilvl="0" w:tplc="BA3C477E">
      <w:start w:val="1"/>
      <w:numFmt w:val="bullet"/>
      <w:lvlText w:val=""/>
      <w:lvlJc w:val="left"/>
      <w:pPr>
        <w:ind w:left="720" w:hanging="360"/>
      </w:pPr>
      <w:rPr>
        <w:rFonts w:ascii="Symbol" w:hAnsi="Symbol" w:hint="default"/>
      </w:rPr>
    </w:lvl>
    <w:lvl w:ilvl="1" w:tplc="0EC26398">
      <w:start w:val="1"/>
      <w:numFmt w:val="bullet"/>
      <w:lvlText w:val="o"/>
      <w:lvlJc w:val="left"/>
      <w:pPr>
        <w:ind w:left="1440" w:hanging="360"/>
      </w:pPr>
      <w:rPr>
        <w:rFonts w:ascii="Courier New" w:hAnsi="Courier New" w:hint="default"/>
      </w:rPr>
    </w:lvl>
    <w:lvl w:ilvl="2" w:tplc="178E10C8">
      <w:start w:val="1"/>
      <w:numFmt w:val="bullet"/>
      <w:lvlText w:val=""/>
      <w:lvlJc w:val="left"/>
      <w:pPr>
        <w:ind w:left="2160" w:hanging="360"/>
      </w:pPr>
      <w:rPr>
        <w:rFonts w:ascii="Wingdings" w:hAnsi="Wingdings" w:hint="default"/>
      </w:rPr>
    </w:lvl>
    <w:lvl w:ilvl="3" w:tplc="374E0388">
      <w:start w:val="1"/>
      <w:numFmt w:val="bullet"/>
      <w:lvlText w:val=""/>
      <w:lvlJc w:val="left"/>
      <w:pPr>
        <w:ind w:left="2880" w:hanging="360"/>
      </w:pPr>
      <w:rPr>
        <w:rFonts w:ascii="Symbol" w:hAnsi="Symbol" w:hint="default"/>
      </w:rPr>
    </w:lvl>
    <w:lvl w:ilvl="4" w:tplc="D250CEC4">
      <w:start w:val="1"/>
      <w:numFmt w:val="bullet"/>
      <w:lvlText w:val="o"/>
      <w:lvlJc w:val="left"/>
      <w:pPr>
        <w:ind w:left="3600" w:hanging="360"/>
      </w:pPr>
      <w:rPr>
        <w:rFonts w:ascii="Courier New" w:hAnsi="Courier New" w:hint="default"/>
      </w:rPr>
    </w:lvl>
    <w:lvl w:ilvl="5" w:tplc="EB14E578">
      <w:start w:val="1"/>
      <w:numFmt w:val="bullet"/>
      <w:lvlText w:val=""/>
      <w:lvlJc w:val="left"/>
      <w:pPr>
        <w:ind w:left="4320" w:hanging="360"/>
      </w:pPr>
      <w:rPr>
        <w:rFonts w:ascii="Wingdings" w:hAnsi="Wingdings" w:hint="default"/>
      </w:rPr>
    </w:lvl>
    <w:lvl w:ilvl="6" w:tplc="E01E7D4C">
      <w:start w:val="1"/>
      <w:numFmt w:val="bullet"/>
      <w:lvlText w:val=""/>
      <w:lvlJc w:val="left"/>
      <w:pPr>
        <w:ind w:left="5040" w:hanging="360"/>
      </w:pPr>
      <w:rPr>
        <w:rFonts w:ascii="Symbol" w:hAnsi="Symbol" w:hint="default"/>
      </w:rPr>
    </w:lvl>
    <w:lvl w:ilvl="7" w:tplc="5A04D6D4">
      <w:start w:val="1"/>
      <w:numFmt w:val="bullet"/>
      <w:lvlText w:val="o"/>
      <w:lvlJc w:val="left"/>
      <w:pPr>
        <w:ind w:left="5760" w:hanging="360"/>
      </w:pPr>
      <w:rPr>
        <w:rFonts w:ascii="Courier New" w:hAnsi="Courier New" w:hint="default"/>
      </w:rPr>
    </w:lvl>
    <w:lvl w:ilvl="8" w:tplc="3B4A0E1E">
      <w:start w:val="1"/>
      <w:numFmt w:val="bullet"/>
      <w:lvlText w:val=""/>
      <w:lvlJc w:val="left"/>
      <w:pPr>
        <w:ind w:left="6480" w:hanging="360"/>
      </w:pPr>
      <w:rPr>
        <w:rFonts w:ascii="Wingdings" w:hAnsi="Wingdings" w:hint="default"/>
      </w:rPr>
    </w:lvl>
  </w:abstractNum>
  <w:abstractNum w:abstractNumId="5">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66DE9"/>
    <w:rsid w:val="000721D9"/>
    <w:rsid w:val="000A049A"/>
    <w:rsid w:val="000B6D45"/>
    <w:rsid w:val="0015553A"/>
    <w:rsid w:val="00160BAD"/>
    <w:rsid w:val="001D1013"/>
    <w:rsid w:val="00246E8E"/>
    <w:rsid w:val="002E18D2"/>
    <w:rsid w:val="0030488C"/>
    <w:rsid w:val="00367EF1"/>
    <w:rsid w:val="00395DB9"/>
    <w:rsid w:val="004009F3"/>
    <w:rsid w:val="00417BA6"/>
    <w:rsid w:val="004400F9"/>
    <w:rsid w:val="0044317A"/>
    <w:rsid w:val="0044563B"/>
    <w:rsid w:val="0045123F"/>
    <w:rsid w:val="006463FC"/>
    <w:rsid w:val="00650CF8"/>
    <w:rsid w:val="006857DA"/>
    <w:rsid w:val="006E4C97"/>
    <w:rsid w:val="00741CC0"/>
    <w:rsid w:val="007827F0"/>
    <w:rsid w:val="00783A93"/>
    <w:rsid w:val="007D2D7B"/>
    <w:rsid w:val="008760D7"/>
    <w:rsid w:val="00A1044C"/>
    <w:rsid w:val="00A90DB9"/>
    <w:rsid w:val="00B32038"/>
    <w:rsid w:val="00BD2E3D"/>
    <w:rsid w:val="00C309A5"/>
    <w:rsid w:val="00E072C9"/>
    <w:rsid w:val="00E90538"/>
    <w:rsid w:val="00EA0791"/>
    <w:rsid w:val="00ED2D95"/>
    <w:rsid w:val="00F253AA"/>
    <w:rsid w:val="00F643BF"/>
    <w:rsid w:val="00FC0324"/>
    <w:rsid w:val="00FD03F5"/>
    <w:rsid w:val="0118B15E"/>
    <w:rsid w:val="0330A610"/>
    <w:rsid w:val="04260B8E"/>
    <w:rsid w:val="04F536D3"/>
    <w:rsid w:val="05748F72"/>
    <w:rsid w:val="05D9A165"/>
    <w:rsid w:val="0683B1EA"/>
    <w:rsid w:val="07998368"/>
    <w:rsid w:val="07F8F14B"/>
    <w:rsid w:val="0B6EA266"/>
    <w:rsid w:val="0C23DB92"/>
    <w:rsid w:val="0C672BDD"/>
    <w:rsid w:val="0E02DCDC"/>
    <w:rsid w:val="0E933EAF"/>
    <w:rsid w:val="0F006A50"/>
    <w:rsid w:val="0F7C4082"/>
    <w:rsid w:val="0FDDEEE0"/>
    <w:rsid w:val="1031DC2F"/>
    <w:rsid w:val="11C82F6E"/>
    <w:rsid w:val="1317B056"/>
    <w:rsid w:val="137D3F3C"/>
    <w:rsid w:val="145EDE13"/>
    <w:rsid w:val="1477CF09"/>
    <w:rsid w:val="149583F0"/>
    <w:rsid w:val="15C8B63F"/>
    <w:rsid w:val="15F4A35B"/>
    <w:rsid w:val="16BF5493"/>
    <w:rsid w:val="16EE5B20"/>
    <w:rsid w:val="17856B3C"/>
    <w:rsid w:val="182B9100"/>
    <w:rsid w:val="1A41E87D"/>
    <w:rsid w:val="1C58DC5F"/>
    <w:rsid w:val="1CFE66AD"/>
    <w:rsid w:val="1D46027A"/>
    <w:rsid w:val="1DD238B6"/>
    <w:rsid w:val="1DEFA65C"/>
    <w:rsid w:val="1E5DD934"/>
    <w:rsid w:val="1E9C2A9E"/>
    <w:rsid w:val="1F20B3BF"/>
    <w:rsid w:val="20D4690D"/>
    <w:rsid w:val="20F028CB"/>
    <w:rsid w:val="214A6215"/>
    <w:rsid w:val="225D8098"/>
    <w:rsid w:val="2305490A"/>
    <w:rsid w:val="23BBE0D6"/>
    <w:rsid w:val="254CDF56"/>
    <w:rsid w:val="2589AF3D"/>
    <w:rsid w:val="26077E62"/>
    <w:rsid w:val="27354906"/>
    <w:rsid w:val="27B0F879"/>
    <w:rsid w:val="27B46EBB"/>
    <w:rsid w:val="27D8BA2D"/>
    <w:rsid w:val="283FE4DA"/>
    <w:rsid w:val="28C2D8EB"/>
    <w:rsid w:val="28F00128"/>
    <w:rsid w:val="28FF4E2C"/>
    <w:rsid w:val="2965FA30"/>
    <w:rsid w:val="29BA0459"/>
    <w:rsid w:val="29CC9F62"/>
    <w:rsid w:val="2A59361C"/>
    <w:rsid w:val="2ABF674D"/>
    <w:rsid w:val="2B6D9A36"/>
    <w:rsid w:val="2C79CCF7"/>
    <w:rsid w:val="2D5A1048"/>
    <w:rsid w:val="2D771B83"/>
    <w:rsid w:val="2DA2F4AE"/>
    <w:rsid w:val="2DB112EF"/>
    <w:rsid w:val="2E12BE10"/>
    <w:rsid w:val="2FAE54A1"/>
    <w:rsid w:val="2FD006D6"/>
    <w:rsid w:val="303428E0"/>
    <w:rsid w:val="30DA9570"/>
    <w:rsid w:val="32943315"/>
    <w:rsid w:val="33962450"/>
    <w:rsid w:val="33C0E562"/>
    <w:rsid w:val="33F73B40"/>
    <w:rsid w:val="34DE1FE4"/>
    <w:rsid w:val="35AE0693"/>
    <w:rsid w:val="36BA952C"/>
    <w:rsid w:val="3749D6F4"/>
    <w:rsid w:val="390FE250"/>
    <w:rsid w:val="39797381"/>
    <w:rsid w:val="39E6178F"/>
    <w:rsid w:val="3A5DD1A4"/>
    <w:rsid w:val="3AE4C106"/>
    <w:rsid w:val="3B70DDA9"/>
    <w:rsid w:val="3BB0FF16"/>
    <w:rsid w:val="3C835E86"/>
    <w:rsid w:val="3CED689A"/>
    <w:rsid w:val="3CEF3671"/>
    <w:rsid w:val="3F31C4D9"/>
    <w:rsid w:val="3FE8B505"/>
    <w:rsid w:val="40731516"/>
    <w:rsid w:val="41884DF9"/>
    <w:rsid w:val="41936358"/>
    <w:rsid w:val="41ACF689"/>
    <w:rsid w:val="41AD5E8D"/>
    <w:rsid w:val="428632E0"/>
    <w:rsid w:val="42D42875"/>
    <w:rsid w:val="4621603F"/>
    <w:rsid w:val="46373CA4"/>
    <w:rsid w:val="464E688A"/>
    <w:rsid w:val="4657F689"/>
    <w:rsid w:val="48138CED"/>
    <w:rsid w:val="483C8D92"/>
    <w:rsid w:val="4AB64BF7"/>
    <w:rsid w:val="4B3F69F0"/>
    <w:rsid w:val="4B67CD9C"/>
    <w:rsid w:val="4BE97011"/>
    <w:rsid w:val="4C1F2A9F"/>
    <w:rsid w:val="4C30CCCC"/>
    <w:rsid w:val="4EDA1975"/>
    <w:rsid w:val="50D97365"/>
    <w:rsid w:val="519343E7"/>
    <w:rsid w:val="530A7909"/>
    <w:rsid w:val="53641F9E"/>
    <w:rsid w:val="54B5E15B"/>
    <w:rsid w:val="56A55B88"/>
    <w:rsid w:val="57E2F5D2"/>
    <w:rsid w:val="58E872C8"/>
    <w:rsid w:val="5B3FE6AA"/>
    <w:rsid w:val="5C3EE67F"/>
    <w:rsid w:val="5D6CD95B"/>
    <w:rsid w:val="5D701C34"/>
    <w:rsid w:val="5E0BFE09"/>
    <w:rsid w:val="5E7A8461"/>
    <w:rsid w:val="5EC40DDD"/>
    <w:rsid w:val="5F8ABB22"/>
    <w:rsid w:val="60E8B6B3"/>
    <w:rsid w:val="6114F6A2"/>
    <w:rsid w:val="61A62EFB"/>
    <w:rsid w:val="628E714E"/>
    <w:rsid w:val="62D42E38"/>
    <w:rsid w:val="65795D19"/>
    <w:rsid w:val="67510C2E"/>
    <w:rsid w:val="67766546"/>
    <w:rsid w:val="6870D590"/>
    <w:rsid w:val="68990569"/>
    <w:rsid w:val="6940B8C8"/>
    <w:rsid w:val="699AFFA8"/>
    <w:rsid w:val="6A9E66FB"/>
    <w:rsid w:val="6AF21C08"/>
    <w:rsid w:val="6B8D42D3"/>
    <w:rsid w:val="6BD0A62B"/>
    <w:rsid w:val="6CF5AF96"/>
    <w:rsid w:val="6DC65885"/>
    <w:rsid w:val="6E4CA0C8"/>
    <w:rsid w:val="6E7175C5"/>
    <w:rsid w:val="6F5264F4"/>
    <w:rsid w:val="6F71D81E"/>
    <w:rsid w:val="6FF9FC7A"/>
    <w:rsid w:val="708C6DAB"/>
    <w:rsid w:val="70B3BB5F"/>
    <w:rsid w:val="70CC73FC"/>
    <w:rsid w:val="721EDD5F"/>
    <w:rsid w:val="73DDE0FF"/>
    <w:rsid w:val="73EF4DE3"/>
    <w:rsid w:val="748E0FE9"/>
    <w:rsid w:val="766D7DAE"/>
    <w:rsid w:val="76B3C6B2"/>
    <w:rsid w:val="77333ECA"/>
    <w:rsid w:val="78CF0F2B"/>
    <w:rsid w:val="79FDE349"/>
    <w:rsid w:val="7A6F7778"/>
    <w:rsid w:val="7B7B56FD"/>
    <w:rsid w:val="7CADCBD4"/>
    <w:rsid w:val="7CFEDE2E"/>
    <w:rsid w:val="7E5D34EC"/>
    <w:rsid w:val="7E9AAE8F"/>
    <w:rsid w:val="7EEEB993"/>
    <w:rsid w:val="7F7CE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4F434761-C897-4F59-83B4-7B25F1DB8AD0}">
  <ds:schemaRefs>
    <ds:schemaRef ds:uri="http://schemas.microsoft.com/sharepoint/v3/contenttype/forms"/>
  </ds:schemaRefs>
</ds:datastoreItem>
</file>

<file path=customXml/itemProps2.xml><?xml version="1.0" encoding="utf-8"?>
<ds:datastoreItem xmlns:ds="http://schemas.openxmlformats.org/officeDocument/2006/customXml" ds:itemID="{5347FCD7-9F48-4AED-84BF-B1A319CBE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EB939-3C3F-42EA-AB12-B1C6F1EAC121}">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Mr Bourque</cp:lastModifiedBy>
  <cp:revision>17</cp:revision>
  <dcterms:created xsi:type="dcterms:W3CDTF">2022-01-26T10:05:00Z</dcterms:created>
  <dcterms:modified xsi:type="dcterms:W3CDTF">2023-11-24T11:50:00Z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