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215DAC9F">
        <w:tc>
          <w:tcPr>
            <w:tcW w:w="9016" w:type="dxa"/>
            <w:shd w:val="clear" w:color="auto" w:fill="EEECE1" w:themeFill="background2"/>
          </w:tcPr>
          <w:p w14:paraId="2C45B0BC" w14:textId="02957774" w:rsidR="00A1044C" w:rsidRDefault="007827F0">
            <w:r>
              <w:t xml:space="preserve">Subject: </w:t>
            </w:r>
            <w:r w:rsidR="00BD2E3D">
              <w:t>Geography</w:t>
            </w:r>
            <w:r w:rsidR="5647D04F">
              <w:t xml:space="preserve"> – LK</w:t>
            </w:r>
            <w:r w:rsidR="62438776">
              <w:t>S</w:t>
            </w:r>
            <w:r w:rsidR="007A39EE">
              <w:t>2 Unit 4 Year 4</w:t>
            </w:r>
          </w:p>
          <w:p w14:paraId="27671C8D" w14:textId="2BC5E900" w:rsidR="5647D04F" w:rsidRDefault="5647D04F" w:rsidP="4B54BFC4">
            <w:r>
              <w:t>Mountains, Earthquakes, Volcanoes</w:t>
            </w:r>
          </w:p>
          <w:p w14:paraId="4AA9CE9C" w14:textId="2EC98B1A" w:rsidR="00A1044C" w:rsidRDefault="53A3258F" w:rsidP="076F194C">
            <w:pPr>
              <w:rPr>
                <w:i/>
                <w:iCs/>
              </w:rPr>
            </w:pPr>
            <w:r w:rsidRPr="076F194C">
              <w:rPr>
                <w:i/>
                <w:iCs/>
              </w:rPr>
              <w:t>Enquiry Question – Why do people choose to live near earthquake/volcanic sites?</w:t>
            </w:r>
          </w:p>
          <w:p w14:paraId="3FB27312" w14:textId="0B5B4FCE" w:rsidR="00A1044C" w:rsidRDefault="00A1044C">
            <w:r>
              <w:t>NC</w:t>
            </w:r>
            <w:r w:rsidR="00FC0324">
              <w:t>/</w:t>
            </w:r>
            <w:proofErr w:type="spellStart"/>
            <w:r>
              <w:t>PoS</w:t>
            </w:r>
            <w:proofErr w:type="spellEnd"/>
            <w:r>
              <w:t xml:space="preserve">: </w:t>
            </w:r>
          </w:p>
          <w:p w14:paraId="243216A8" w14:textId="4307B8F1" w:rsidR="00F51A19" w:rsidRPr="0038189A" w:rsidRDefault="59B45E6A" w:rsidP="2F4EDD7C">
            <w:r w:rsidRPr="2F4EDD7C">
              <w:rPr>
                <w:rFonts w:eastAsia="Tahoma"/>
              </w:rPr>
              <w:t xml:space="preserve">Locational knowledge </w:t>
            </w:r>
          </w:p>
          <w:p w14:paraId="235DFFCD" w14:textId="78D78223" w:rsidR="00F51A19" w:rsidRPr="0038189A" w:rsidRDefault="59B45E6A" w:rsidP="48A86F3B">
            <w:pPr>
              <w:pStyle w:val="ListParagraph"/>
              <w:numPr>
                <w:ilvl w:val="0"/>
                <w:numId w:val="7"/>
              </w:numPr>
              <w:rPr>
                <w:rFonts w:ascii="Tahoma" w:eastAsia="Tahoma" w:hAnsi="Tahoma" w:cs="Tahoma"/>
              </w:rPr>
            </w:pPr>
            <w:r w:rsidRPr="48A86F3B">
              <w:rPr>
                <w:rFonts w:ascii="Tahoma" w:eastAsia="Tahoma" w:hAnsi="Tahoma" w:cs="Tahoma"/>
              </w:rPr>
              <w:t xml:space="preserve">locate the world’s countries, using maps to focus on Europe (including the location of Russia) and North and South America, concentrating on their environmental regions, key physical and human characteristics, countries, and major cities </w:t>
            </w:r>
          </w:p>
          <w:p w14:paraId="6C93F00E" w14:textId="181B02AB" w:rsidR="00F51A19" w:rsidRPr="0038189A" w:rsidRDefault="59B45E6A" w:rsidP="2F4EDD7C">
            <w:pPr>
              <w:pStyle w:val="ListParagraph"/>
              <w:numPr>
                <w:ilvl w:val="0"/>
                <w:numId w:val="7"/>
              </w:numPr>
              <w:rPr>
                <w:rFonts w:ascii="Tahoma" w:eastAsia="Tahoma" w:hAnsi="Tahoma" w:cs="Tahoma"/>
              </w:rPr>
            </w:pPr>
            <w:r w:rsidRPr="2F4EDD7C">
              <w:rPr>
                <w:rFonts w:ascii="Tahoma" w:eastAsia="Tahoma" w:hAnsi="Tahoma" w:cs="Tahoma"/>
              </w:rPr>
              <w:t>name and locate counties and cities of the United Kingdom, geographical regions and their identifying human and p</w:t>
            </w:r>
            <w:bookmarkStart w:id="0" w:name="_GoBack"/>
            <w:bookmarkEnd w:id="0"/>
            <w:r w:rsidRPr="2F4EDD7C">
              <w:rPr>
                <w:rFonts w:ascii="Tahoma" w:eastAsia="Tahoma" w:hAnsi="Tahoma" w:cs="Tahoma"/>
              </w:rPr>
              <w:t xml:space="preserve">hysical characteristics, key topographical features (including hills, mountains, coasts and rivers), and land-use patterns; and understand how some of these aspects have changed over time </w:t>
            </w:r>
          </w:p>
          <w:p w14:paraId="2926608E" w14:textId="21D61C3B" w:rsidR="00F51A19" w:rsidRPr="0038189A" w:rsidRDefault="59B45E6A" w:rsidP="2F4EDD7C">
            <w:pPr>
              <w:pStyle w:val="ListParagraph"/>
              <w:numPr>
                <w:ilvl w:val="0"/>
                <w:numId w:val="7"/>
              </w:numPr>
              <w:rPr>
                <w:rFonts w:ascii="Tahoma" w:eastAsia="Tahoma" w:hAnsi="Tahoma" w:cs="Tahoma"/>
              </w:rPr>
            </w:pPr>
            <w:r w:rsidRPr="2F4EDD7C">
              <w:rPr>
                <w:rFonts w:ascii="Tahoma" w:eastAsia="Tahoma" w:hAnsi="Tahoma" w:cs="Tahoma"/>
              </w:rPr>
              <w:t>identify the position and significance of latitude, longitude, Equator, Northern Hemisphere, Southern Hemisphere, the Tropics of Cancer and Capricorn, Arctic and Antarctic Circle, the Prime/Greenwich Meridian and time zones (including day and night)</w:t>
            </w:r>
          </w:p>
          <w:p w14:paraId="0CCCF140" w14:textId="018FBDF1" w:rsidR="00F51A19" w:rsidRPr="0038189A" w:rsidRDefault="59B45E6A" w:rsidP="2F4EDD7C">
            <w:r w:rsidRPr="2F4EDD7C">
              <w:rPr>
                <w:rFonts w:eastAsia="Tahoma"/>
              </w:rPr>
              <w:t xml:space="preserve">Place knowledge </w:t>
            </w:r>
          </w:p>
          <w:p w14:paraId="6B3E06A9" w14:textId="75549A0A" w:rsidR="00F51A19" w:rsidRPr="0038189A" w:rsidRDefault="59B45E6A" w:rsidP="2F4EDD7C">
            <w:pPr>
              <w:pStyle w:val="ListParagraph"/>
              <w:numPr>
                <w:ilvl w:val="0"/>
                <w:numId w:val="6"/>
              </w:numPr>
              <w:rPr>
                <w:rFonts w:ascii="Tahoma" w:eastAsia="Tahoma" w:hAnsi="Tahoma" w:cs="Tahoma"/>
              </w:rPr>
            </w:pPr>
            <w:r w:rsidRPr="2F4EDD7C">
              <w:rPr>
                <w:rFonts w:ascii="Tahoma" w:eastAsia="Tahoma" w:hAnsi="Tahoma" w:cs="Tahoma"/>
              </w:rPr>
              <w:t>understand geographical similarities and differences through the study of human and physical geography of a region of the United Kingdom, a region in a European country, and a region within North or South America</w:t>
            </w:r>
          </w:p>
          <w:p w14:paraId="4D821D79" w14:textId="3FC99671" w:rsidR="00F51A19" w:rsidRPr="0038189A" w:rsidRDefault="59B45E6A" w:rsidP="2F4EDD7C">
            <w:r w:rsidRPr="2F4EDD7C">
              <w:rPr>
                <w:rFonts w:eastAsia="Tahoma"/>
              </w:rPr>
              <w:t xml:space="preserve">Human and physical geography </w:t>
            </w:r>
          </w:p>
          <w:p w14:paraId="2E24BFC2" w14:textId="2DBF702E" w:rsidR="00F51A19" w:rsidRPr="0038189A" w:rsidRDefault="59B45E6A" w:rsidP="2F4EDD7C">
            <w:pPr>
              <w:pStyle w:val="ListParagraph"/>
              <w:numPr>
                <w:ilvl w:val="0"/>
                <w:numId w:val="5"/>
              </w:numPr>
              <w:rPr>
                <w:rFonts w:ascii="Tahoma" w:eastAsia="Tahoma" w:hAnsi="Tahoma" w:cs="Tahoma"/>
              </w:rPr>
            </w:pPr>
            <w:r w:rsidRPr="2F4EDD7C">
              <w:rPr>
                <w:rFonts w:ascii="Tahoma" w:eastAsia="Tahoma" w:hAnsi="Tahoma" w:cs="Tahoma"/>
              </w:rPr>
              <w:t xml:space="preserve"> describe and understand key aspects of: </w:t>
            </w:r>
          </w:p>
          <w:p w14:paraId="6335955C" w14:textId="7A14B044" w:rsidR="00F51A19" w:rsidRPr="0038189A" w:rsidRDefault="59B45E6A" w:rsidP="2F4EDD7C">
            <w:pPr>
              <w:pStyle w:val="ListParagraph"/>
              <w:numPr>
                <w:ilvl w:val="0"/>
                <w:numId w:val="5"/>
              </w:numPr>
              <w:rPr>
                <w:rFonts w:ascii="Tahoma" w:eastAsia="Tahoma" w:hAnsi="Tahoma" w:cs="Tahoma"/>
              </w:rPr>
            </w:pPr>
            <w:r w:rsidRPr="48A86F3B">
              <w:rPr>
                <w:rFonts w:ascii="Tahoma" w:eastAsia="Tahoma" w:hAnsi="Tahoma" w:cs="Tahoma"/>
              </w:rPr>
              <w:t xml:space="preserve"> physical geography, including: climate zones, biomes and vegetation belts, rivers, mountains, volcanoes and earthquakes, and the water cycle </w:t>
            </w:r>
          </w:p>
          <w:p w14:paraId="62690232" w14:textId="3B6386F8" w:rsidR="00F51A19" w:rsidRPr="0038189A" w:rsidRDefault="59B45E6A" w:rsidP="2F4EDD7C">
            <w:pPr>
              <w:pStyle w:val="ListParagraph"/>
              <w:numPr>
                <w:ilvl w:val="0"/>
                <w:numId w:val="5"/>
              </w:numPr>
              <w:rPr>
                <w:rFonts w:ascii="Tahoma" w:eastAsia="Tahoma" w:hAnsi="Tahoma" w:cs="Tahoma"/>
              </w:rPr>
            </w:pPr>
            <w:r w:rsidRPr="2F4EDD7C">
              <w:rPr>
                <w:rFonts w:ascii="Tahoma" w:eastAsia="Tahoma" w:hAnsi="Tahoma" w:cs="Tahoma"/>
              </w:rPr>
              <w:t xml:space="preserve"> human geography, including: types of settlement and land use, economic activity including trade links, and the distribution of natural resources including energy, food, minerals and water</w:t>
            </w:r>
          </w:p>
          <w:p w14:paraId="31048366" w14:textId="5E9F06D5" w:rsidR="00F51A19" w:rsidRPr="0038189A" w:rsidRDefault="59B45E6A" w:rsidP="2F4EDD7C">
            <w:r w:rsidRPr="2F4EDD7C">
              <w:rPr>
                <w:rFonts w:eastAsia="Tahoma"/>
              </w:rPr>
              <w:t xml:space="preserve">Geographical skills and fieldwork </w:t>
            </w:r>
          </w:p>
          <w:p w14:paraId="05345629" w14:textId="1F354A61" w:rsidR="00F51A19" w:rsidRPr="0038189A" w:rsidRDefault="59B45E6A" w:rsidP="2F4EDD7C">
            <w:pPr>
              <w:pStyle w:val="ListParagraph"/>
              <w:numPr>
                <w:ilvl w:val="0"/>
                <w:numId w:val="4"/>
              </w:numPr>
              <w:rPr>
                <w:rFonts w:ascii="Tahoma" w:eastAsia="Tahoma" w:hAnsi="Tahoma" w:cs="Tahoma"/>
              </w:rPr>
            </w:pPr>
            <w:r w:rsidRPr="48A86F3B">
              <w:rPr>
                <w:rFonts w:ascii="Tahoma" w:eastAsia="Tahoma" w:hAnsi="Tahoma" w:cs="Tahoma"/>
              </w:rPr>
              <w:t xml:space="preserve">use maps, atlases, globes and digital/computer mapping to locate countries and describe features studied </w:t>
            </w:r>
          </w:p>
          <w:p w14:paraId="3FA5BA6C" w14:textId="743AFE81" w:rsidR="00F51A19" w:rsidRPr="0038189A" w:rsidRDefault="59B45E6A" w:rsidP="2F4EDD7C">
            <w:pPr>
              <w:pStyle w:val="ListParagraph"/>
              <w:numPr>
                <w:ilvl w:val="0"/>
                <w:numId w:val="4"/>
              </w:numPr>
              <w:rPr>
                <w:rFonts w:ascii="Tahoma" w:eastAsia="Tahoma" w:hAnsi="Tahoma" w:cs="Tahoma"/>
              </w:rPr>
            </w:pPr>
            <w:r w:rsidRPr="2F4EDD7C">
              <w:rPr>
                <w:rFonts w:ascii="Tahoma" w:eastAsia="Tahoma" w:hAnsi="Tahoma" w:cs="Tahoma"/>
              </w:rPr>
              <w:t xml:space="preserve">use the eight points of a compass, four and six-figure grid references, symbols and key (including the use of Ordnance Survey maps) to build their knowledge of the United Kingdom and the wider world </w:t>
            </w:r>
          </w:p>
          <w:p w14:paraId="6C174871" w14:textId="396D85F9" w:rsidR="00A1044C" w:rsidRPr="00F51A19" w:rsidRDefault="59B45E6A" w:rsidP="076F194C">
            <w:pPr>
              <w:pStyle w:val="ListParagraph"/>
              <w:numPr>
                <w:ilvl w:val="0"/>
                <w:numId w:val="4"/>
              </w:numPr>
            </w:pPr>
            <w:r w:rsidRPr="076F194C">
              <w:rPr>
                <w:rFonts w:ascii="Tahoma" w:eastAsia="Tahoma" w:hAnsi="Tahoma" w:cs="Tahoma"/>
              </w:rPr>
              <w:t>use fieldwork to observe, measure, record and present the human and physical features in the local area using a range of methods, including sketch maps, plans and graphs, and digital technologies.</w:t>
            </w:r>
          </w:p>
        </w:tc>
      </w:tr>
      <w:tr w:rsidR="001D1013" w14:paraId="0C2A4178" w14:textId="77777777" w:rsidTr="215DAC9F">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034FE193" w:rsidR="001D1013" w:rsidRDefault="4B6EFD89" w:rsidP="7EF78946">
            <w:pPr>
              <w:spacing w:after="200" w:line="276" w:lineRule="auto"/>
            </w:pPr>
            <w:r>
              <w:t xml:space="preserve">Children know the world continents and oceans. Children can name some mountains in the UK. </w:t>
            </w:r>
          </w:p>
        </w:tc>
      </w:tr>
      <w:tr w:rsidR="001D1013" w14:paraId="65F881D0" w14:textId="77777777" w:rsidTr="215DAC9F">
        <w:tc>
          <w:tcPr>
            <w:tcW w:w="9016" w:type="dxa"/>
            <w:shd w:val="clear" w:color="auto" w:fill="D6E3BC" w:themeFill="accent3" w:themeFillTint="66"/>
          </w:tcPr>
          <w:p w14:paraId="5004BDED" w14:textId="242D72DF" w:rsidR="001D1013" w:rsidRDefault="00BD2E3D" w:rsidP="001D1013">
            <w:r>
              <w:t>End Points</w:t>
            </w:r>
            <w:r w:rsidR="001D1013">
              <w:t xml:space="preserve"> (what pupils MUST know and remember)</w:t>
            </w:r>
          </w:p>
          <w:p w14:paraId="6FEA0F8D" w14:textId="3ECBFD9F" w:rsidR="00F51A19" w:rsidRDefault="00F51A19" w:rsidP="7EF78946">
            <w:pPr>
              <w:rPr>
                <w:rFonts w:cstheme="minorBidi"/>
                <w:sz w:val="20"/>
                <w:szCs w:val="20"/>
              </w:rPr>
            </w:pPr>
            <w:r w:rsidRPr="67367E7C">
              <w:rPr>
                <w:rFonts w:cstheme="minorBidi"/>
                <w:sz w:val="20"/>
                <w:szCs w:val="20"/>
              </w:rPr>
              <w:t>Know how mountains are formed</w:t>
            </w:r>
          </w:p>
          <w:p w14:paraId="7B1390B0" w14:textId="7F442FD7" w:rsidR="40FA152E" w:rsidRDefault="40FA152E" w:rsidP="67367E7C">
            <w:pPr>
              <w:rPr>
                <w:rFonts w:cstheme="minorBidi"/>
                <w:sz w:val="20"/>
                <w:szCs w:val="20"/>
              </w:rPr>
            </w:pPr>
            <w:r w:rsidRPr="076F194C">
              <w:rPr>
                <w:rFonts w:cstheme="minorBidi"/>
                <w:sz w:val="20"/>
                <w:szCs w:val="20"/>
              </w:rPr>
              <w:t>Know th</w:t>
            </w:r>
            <w:r w:rsidR="22D28EA8" w:rsidRPr="076F194C">
              <w:rPr>
                <w:rFonts w:cstheme="minorBidi"/>
                <w:sz w:val="20"/>
                <w:szCs w:val="20"/>
              </w:rPr>
              <w:t>at there are different types of mountains and how they are</w:t>
            </w:r>
            <w:r w:rsidRPr="076F194C">
              <w:rPr>
                <w:rFonts w:cstheme="minorBidi"/>
                <w:sz w:val="20"/>
                <w:szCs w:val="20"/>
              </w:rPr>
              <w:t xml:space="preserve"> formed</w:t>
            </w:r>
            <w:r w:rsidR="5B10DD75" w:rsidRPr="076F194C">
              <w:rPr>
                <w:rFonts w:cstheme="minorBidi"/>
                <w:sz w:val="20"/>
                <w:szCs w:val="20"/>
              </w:rPr>
              <w:t xml:space="preserve"> – fold mountain, block mountain, dome mountain</w:t>
            </w:r>
          </w:p>
          <w:p w14:paraId="2EAD9A49" w14:textId="2835A815" w:rsidR="5B10DD75" w:rsidRDefault="5B10DD75" w:rsidP="076F194C">
            <w:pPr>
              <w:rPr>
                <w:rFonts w:cstheme="minorBidi"/>
                <w:sz w:val="20"/>
                <w:szCs w:val="20"/>
              </w:rPr>
            </w:pPr>
            <w:r w:rsidRPr="076F194C">
              <w:rPr>
                <w:rFonts w:cstheme="minorBidi"/>
                <w:sz w:val="20"/>
                <w:szCs w:val="20"/>
              </w:rPr>
              <w:t>Name and locate the highest mountains in the world.</w:t>
            </w:r>
          </w:p>
          <w:p w14:paraId="0F60E782" w14:textId="6D52FCA2" w:rsidR="40FA152E" w:rsidRDefault="40FA152E" w:rsidP="67367E7C">
            <w:pPr>
              <w:rPr>
                <w:rFonts w:cstheme="minorBidi"/>
                <w:sz w:val="20"/>
                <w:szCs w:val="20"/>
              </w:rPr>
            </w:pPr>
            <w:r w:rsidRPr="48A86F3B">
              <w:rPr>
                <w:rFonts w:cstheme="minorBidi"/>
                <w:sz w:val="20"/>
                <w:szCs w:val="20"/>
              </w:rPr>
              <w:t>Know why earthquakes occur</w:t>
            </w:r>
          </w:p>
          <w:p w14:paraId="499E108D" w14:textId="731EEC77" w:rsidR="05B9E04A" w:rsidRDefault="05B9E04A" w:rsidP="48A86F3B">
            <w:pPr>
              <w:rPr>
                <w:rFonts w:cstheme="minorBidi"/>
                <w:sz w:val="20"/>
                <w:szCs w:val="20"/>
              </w:rPr>
            </w:pPr>
            <w:r w:rsidRPr="076F194C">
              <w:rPr>
                <w:rFonts w:cstheme="minorBidi"/>
                <w:sz w:val="20"/>
                <w:szCs w:val="20"/>
              </w:rPr>
              <w:t xml:space="preserve">Identify the world's largest </w:t>
            </w:r>
            <w:r w:rsidR="40C9E672" w:rsidRPr="076F194C">
              <w:rPr>
                <w:rFonts w:cstheme="minorBidi"/>
                <w:sz w:val="20"/>
                <w:szCs w:val="20"/>
              </w:rPr>
              <w:t xml:space="preserve">and most significant </w:t>
            </w:r>
            <w:r w:rsidRPr="076F194C">
              <w:rPr>
                <w:rFonts w:cstheme="minorBidi"/>
                <w:sz w:val="20"/>
                <w:szCs w:val="20"/>
              </w:rPr>
              <w:t>earthquakes</w:t>
            </w:r>
          </w:p>
          <w:p w14:paraId="6676E3D3" w14:textId="4979DF89" w:rsidR="00F51A19" w:rsidRPr="00F51A19" w:rsidRDefault="00F51A19" w:rsidP="00F51A19">
            <w:pPr>
              <w:rPr>
                <w:rFonts w:cstheme="minorHAnsi"/>
                <w:sz w:val="20"/>
                <w:szCs w:val="20"/>
              </w:rPr>
            </w:pPr>
            <w:r w:rsidRPr="48A86F3B">
              <w:rPr>
                <w:rFonts w:cstheme="minorBidi"/>
                <w:sz w:val="20"/>
                <w:szCs w:val="20"/>
              </w:rPr>
              <w:t>Know how volcanoes are formed and why volcanoes erupt</w:t>
            </w:r>
          </w:p>
          <w:p w14:paraId="009C6887" w14:textId="187E4AC2" w:rsidR="31AF3471" w:rsidRDefault="31AF3471" w:rsidP="48A86F3B">
            <w:pPr>
              <w:rPr>
                <w:rFonts w:cstheme="minorBidi"/>
                <w:sz w:val="20"/>
                <w:szCs w:val="20"/>
              </w:rPr>
            </w:pPr>
            <w:r w:rsidRPr="48A86F3B">
              <w:rPr>
                <w:rFonts w:cstheme="minorBidi"/>
                <w:sz w:val="20"/>
                <w:szCs w:val="20"/>
              </w:rPr>
              <w:t>Locate the world’s largest volcanic eruptions</w:t>
            </w:r>
          </w:p>
          <w:p w14:paraId="6C21C110" w14:textId="1D93010E" w:rsidR="0000554F" w:rsidRDefault="00F51A19" w:rsidP="67367E7C">
            <w:pPr>
              <w:rPr>
                <w:rFonts w:cstheme="minorBidi"/>
                <w:sz w:val="20"/>
                <w:szCs w:val="20"/>
              </w:rPr>
            </w:pPr>
            <w:r w:rsidRPr="076F194C">
              <w:rPr>
                <w:rFonts w:cstheme="minorBidi"/>
                <w:sz w:val="20"/>
                <w:szCs w:val="20"/>
              </w:rPr>
              <w:t xml:space="preserve">Know why people choose to live in volcanic/earthquake zones?  Is location and severity changing? Why? </w:t>
            </w:r>
          </w:p>
        </w:tc>
      </w:tr>
      <w:tr w:rsidR="001D1013" w14:paraId="44D40FDF" w14:textId="77777777" w:rsidTr="215DAC9F">
        <w:tc>
          <w:tcPr>
            <w:tcW w:w="9016" w:type="dxa"/>
            <w:shd w:val="clear" w:color="auto" w:fill="FDE9D9" w:themeFill="accent6" w:themeFillTint="33"/>
          </w:tcPr>
          <w:p w14:paraId="21AD8C43" w14:textId="2FA7C244" w:rsidR="001D1013" w:rsidRDefault="63A25FEB" w:rsidP="001D1013">
            <w:r>
              <w:t>Key Vocabulary</w:t>
            </w:r>
          </w:p>
          <w:p w14:paraId="2C0B33EF" w14:textId="0273B85D" w:rsidR="001D1013" w:rsidRDefault="0086506E" w:rsidP="00430B8C">
            <w:r>
              <w:lastRenderedPageBreak/>
              <w:t xml:space="preserve">summit, altitude, crusts, gorges, magma, lava, tectonic plate, contour lines, topography, </w:t>
            </w:r>
            <w:r w:rsidR="00163314">
              <w:t xml:space="preserve">eruption, magma, main </w:t>
            </w:r>
            <w:proofErr w:type="spellStart"/>
            <w:r w:rsidR="00163314">
              <w:t>vent</w:t>
            </w:r>
            <w:proofErr w:type="spellEnd"/>
            <w:r w:rsidR="00163314">
              <w:t xml:space="preserve">, crater, magma chamber, epicentre, shock wave, magnitude, </w:t>
            </w:r>
            <w:proofErr w:type="spellStart"/>
            <w:r w:rsidR="00163314">
              <w:t>Rickter</w:t>
            </w:r>
            <w:proofErr w:type="spellEnd"/>
            <w:r w:rsidR="00163314">
              <w:t xml:space="preserve">, </w:t>
            </w:r>
            <w:proofErr w:type="spellStart"/>
            <w:r w:rsidR="00163314">
              <w:t>Mercalli</w:t>
            </w:r>
            <w:proofErr w:type="spellEnd"/>
            <w:r w:rsidR="00044BD4">
              <w:t>, geothermal energy, fossil fuels, tourism, mining, farming</w:t>
            </w:r>
          </w:p>
        </w:tc>
      </w:tr>
      <w:tr w:rsidR="001D1013" w14:paraId="7E70D511" w14:textId="77777777" w:rsidTr="215DAC9F">
        <w:tc>
          <w:tcPr>
            <w:tcW w:w="9016" w:type="dxa"/>
          </w:tcPr>
          <w:p w14:paraId="39EBECF9" w14:textId="25BE33F3" w:rsidR="001D1013" w:rsidRDefault="00E90538" w:rsidP="001D1013">
            <w:r>
              <w:lastRenderedPageBreak/>
              <w:t>Session</w:t>
            </w:r>
            <w:r w:rsidR="001D1013">
              <w:t xml:space="preserve"> 1:</w:t>
            </w:r>
          </w:p>
          <w:p w14:paraId="634ED44F" w14:textId="6F8288BE" w:rsidR="002C338E" w:rsidRDefault="288976FB" w:rsidP="67367E7C">
            <w:pPr>
              <w:rPr>
                <w:rFonts w:eastAsia="Tahoma"/>
              </w:rPr>
            </w:pPr>
            <w:r w:rsidRPr="67367E7C">
              <w:rPr>
                <w:rFonts w:eastAsia="Tahoma"/>
              </w:rPr>
              <w:t>What is a mountain?</w:t>
            </w:r>
          </w:p>
          <w:p w14:paraId="0161F7BB" w14:textId="28C1AFB0" w:rsidR="002C338E" w:rsidRDefault="288976FB" w:rsidP="67367E7C">
            <w:pPr>
              <w:rPr>
                <w:rFonts w:eastAsia="Tahoma"/>
              </w:rPr>
            </w:pPr>
            <w:r w:rsidRPr="67367E7C">
              <w:rPr>
                <w:rFonts w:eastAsia="Tahoma"/>
              </w:rPr>
              <w:t>Explore different types of mountains</w:t>
            </w:r>
            <w:r w:rsidR="034077B5" w:rsidRPr="67367E7C">
              <w:rPr>
                <w:rFonts w:eastAsia="Tahoma"/>
              </w:rPr>
              <w:t xml:space="preserve"> e.g. fold mountain, block mountain, dome mountain.</w:t>
            </w:r>
          </w:p>
          <w:p w14:paraId="10EB624F" w14:textId="140D5F73" w:rsidR="002C338E" w:rsidRDefault="288976FB" w:rsidP="67367E7C">
            <w:pPr>
              <w:rPr>
                <w:rFonts w:eastAsia="Tahoma"/>
              </w:rPr>
            </w:pPr>
            <w:r w:rsidRPr="67367E7C">
              <w:rPr>
                <w:rFonts w:eastAsia="Tahoma"/>
              </w:rPr>
              <w:t>Using a range of maps i</w:t>
            </w:r>
            <w:r w:rsidR="448AE793" w:rsidRPr="67367E7C">
              <w:rPr>
                <w:rFonts w:eastAsia="Tahoma"/>
              </w:rPr>
              <w:t>dentify highest mountains in 7 continents and their countries</w:t>
            </w:r>
            <w:r w:rsidR="5A605B94" w:rsidRPr="67367E7C">
              <w:rPr>
                <w:rFonts w:eastAsia="Tahoma"/>
              </w:rPr>
              <w:t>. Explore mountain biome.</w:t>
            </w:r>
          </w:p>
          <w:p w14:paraId="41503486" w14:textId="56CFDDCF" w:rsidR="0086506E" w:rsidRDefault="2366D5C5" w:rsidP="67367E7C">
            <w:pPr>
              <w:rPr>
                <w:rFonts w:eastAsia="Tahoma"/>
              </w:rPr>
            </w:pPr>
            <w:r w:rsidRPr="67367E7C">
              <w:rPr>
                <w:rFonts w:eastAsia="Tahoma"/>
              </w:rPr>
              <w:t>Asia</w:t>
            </w:r>
            <w:r w:rsidR="172C0693" w:rsidRPr="67367E7C">
              <w:rPr>
                <w:rFonts w:eastAsia="Tahoma"/>
              </w:rPr>
              <w:t xml:space="preserve"> – Everest, Himalayas</w:t>
            </w:r>
            <w:r w:rsidR="1AEF3B8A" w:rsidRPr="67367E7C">
              <w:rPr>
                <w:rFonts w:eastAsia="Tahoma"/>
              </w:rPr>
              <w:t xml:space="preserve">, </w:t>
            </w:r>
            <w:r w:rsidRPr="67367E7C">
              <w:rPr>
                <w:rFonts w:eastAsia="Tahoma"/>
              </w:rPr>
              <w:t>South America</w:t>
            </w:r>
            <w:r w:rsidR="55D0EBC4" w:rsidRPr="67367E7C">
              <w:rPr>
                <w:rFonts w:eastAsia="Tahoma"/>
              </w:rPr>
              <w:t xml:space="preserve"> – </w:t>
            </w:r>
            <w:r w:rsidR="3DB4EF80" w:rsidRPr="67367E7C">
              <w:rPr>
                <w:rFonts w:eastAsia="Tahoma"/>
              </w:rPr>
              <w:t>Aconcagua</w:t>
            </w:r>
            <w:r w:rsidR="55D0EBC4" w:rsidRPr="67367E7C">
              <w:rPr>
                <w:rFonts w:eastAsia="Tahoma"/>
              </w:rPr>
              <w:t xml:space="preserve"> 6,961</w:t>
            </w:r>
            <w:r w:rsidR="73C8438E" w:rsidRPr="67367E7C">
              <w:rPr>
                <w:rFonts w:eastAsia="Tahoma"/>
              </w:rPr>
              <w:t>m</w:t>
            </w:r>
            <w:r w:rsidR="55D0EBC4" w:rsidRPr="67367E7C">
              <w:rPr>
                <w:rFonts w:eastAsia="Tahoma"/>
              </w:rPr>
              <w:t xml:space="preserve"> in Argentina</w:t>
            </w:r>
            <w:r w:rsidR="0CC0B2AB" w:rsidRPr="67367E7C">
              <w:rPr>
                <w:rFonts w:eastAsia="Tahoma"/>
              </w:rPr>
              <w:t xml:space="preserve">, </w:t>
            </w:r>
            <w:r w:rsidRPr="67367E7C">
              <w:rPr>
                <w:rFonts w:eastAsia="Tahoma"/>
              </w:rPr>
              <w:t>North America</w:t>
            </w:r>
            <w:r w:rsidR="1475D0F6" w:rsidRPr="67367E7C">
              <w:rPr>
                <w:rFonts w:eastAsia="Tahoma"/>
              </w:rPr>
              <w:t xml:space="preserve"> – Denali, 6,194m</w:t>
            </w:r>
            <w:r w:rsidR="76127BD5" w:rsidRPr="67367E7C">
              <w:rPr>
                <w:rFonts w:eastAsia="Tahoma"/>
              </w:rPr>
              <w:t xml:space="preserve"> in Alaska</w:t>
            </w:r>
            <w:r w:rsidR="4A56F13D" w:rsidRPr="67367E7C">
              <w:rPr>
                <w:rFonts w:eastAsia="Tahoma"/>
              </w:rPr>
              <w:t xml:space="preserve">, </w:t>
            </w:r>
            <w:r w:rsidRPr="67367E7C">
              <w:rPr>
                <w:rFonts w:eastAsia="Tahoma"/>
              </w:rPr>
              <w:t>Africa</w:t>
            </w:r>
            <w:r w:rsidR="7223743D" w:rsidRPr="67367E7C">
              <w:rPr>
                <w:rFonts w:eastAsia="Tahoma"/>
              </w:rPr>
              <w:t xml:space="preserve"> – Kilimanjaro, 5,895m in Tanzania</w:t>
            </w:r>
            <w:r w:rsidR="39B2CE2D" w:rsidRPr="67367E7C">
              <w:rPr>
                <w:rFonts w:eastAsia="Tahoma"/>
              </w:rPr>
              <w:t xml:space="preserve">, </w:t>
            </w:r>
            <w:r w:rsidRPr="67367E7C">
              <w:rPr>
                <w:rFonts w:eastAsia="Tahoma"/>
              </w:rPr>
              <w:t>Europe</w:t>
            </w:r>
            <w:r w:rsidR="2C06925C" w:rsidRPr="67367E7C">
              <w:rPr>
                <w:rFonts w:eastAsia="Tahoma"/>
              </w:rPr>
              <w:t xml:space="preserve"> – Elbrus, 5,642m in Russia</w:t>
            </w:r>
            <w:r w:rsidR="5D721C81" w:rsidRPr="67367E7C">
              <w:rPr>
                <w:rFonts w:eastAsia="Tahoma"/>
              </w:rPr>
              <w:t xml:space="preserve">, </w:t>
            </w:r>
            <w:proofErr w:type="spellStart"/>
            <w:r w:rsidRPr="67367E7C">
              <w:rPr>
                <w:rFonts w:eastAsia="Tahoma"/>
              </w:rPr>
              <w:t>Antartica</w:t>
            </w:r>
            <w:proofErr w:type="spellEnd"/>
            <w:r w:rsidR="6444E129" w:rsidRPr="67367E7C">
              <w:rPr>
                <w:rFonts w:eastAsia="Tahoma"/>
              </w:rPr>
              <w:t xml:space="preserve"> – Vinson, 4,892m in </w:t>
            </w:r>
            <w:proofErr w:type="spellStart"/>
            <w:r w:rsidR="6444E129" w:rsidRPr="67367E7C">
              <w:rPr>
                <w:rFonts w:eastAsia="Tahoma"/>
              </w:rPr>
              <w:t>Antartica</w:t>
            </w:r>
            <w:proofErr w:type="spellEnd"/>
            <w:r w:rsidR="688EACC4" w:rsidRPr="67367E7C">
              <w:rPr>
                <w:rFonts w:eastAsia="Tahoma"/>
              </w:rPr>
              <w:t>, Oceania</w:t>
            </w:r>
            <w:r w:rsidR="6AAB778D" w:rsidRPr="67367E7C">
              <w:rPr>
                <w:rFonts w:eastAsia="Tahoma"/>
              </w:rPr>
              <w:t xml:space="preserve"> – </w:t>
            </w:r>
            <w:proofErr w:type="spellStart"/>
            <w:r w:rsidR="6AAB778D" w:rsidRPr="67367E7C">
              <w:rPr>
                <w:rFonts w:eastAsia="Tahoma"/>
              </w:rPr>
              <w:t>Puncak</w:t>
            </w:r>
            <w:proofErr w:type="spellEnd"/>
            <w:r w:rsidR="6AAB778D" w:rsidRPr="67367E7C">
              <w:rPr>
                <w:rFonts w:eastAsia="Tahoma"/>
              </w:rPr>
              <w:t xml:space="preserve"> Jaya, 4,884m in </w:t>
            </w:r>
            <w:r w:rsidR="3C5ACAB0" w:rsidRPr="67367E7C">
              <w:rPr>
                <w:rFonts w:eastAsia="Tahoma"/>
              </w:rPr>
              <w:t>Indonesia.</w:t>
            </w:r>
            <w:r w:rsidR="448AE793" w:rsidRPr="67367E7C">
              <w:rPr>
                <w:rFonts w:eastAsia="Tahoma"/>
              </w:rPr>
              <w:t xml:space="preserve"> </w:t>
            </w:r>
          </w:p>
          <w:p w14:paraId="0CCBB87A" w14:textId="7229B33D" w:rsidR="0086506E" w:rsidRDefault="002C338E" w:rsidP="67367E7C">
            <w:pPr>
              <w:rPr>
                <w:rFonts w:eastAsia="Tahoma"/>
              </w:rPr>
            </w:pPr>
            <w:r w:rsidRPr="67367E7C">
              <w:rPr>
                <w:rFonts w:eastAsia="Tahoma"/>
              </w:rPr>
              <w:t>Vocabular</w:t>
            </w:r>
            <w:r w:rsidR="00E90538" w:rsidRPr="67367E7C">
              <w:rPr>
                <w:rFonts w:eastAsia="Tahoma"/>
              </w:rPr>
              <w:t xml:space="preserve">y: </w:t>
            </w:r>
            <w:r w:rsidR="0086506E" w:rsidRPr="67367E7C">
              <w:rPr>
                <w:rFonts w:eastAsia="Tahoma"/>
              </w:rPr>
              <w:t>summit, altitude, crusts, gorges, magma, lava, tectonic plate, contour lines, topography.</w:t>
            </w:r>
          </w:p>
        </w:tc>
      </w:tr>
      <w:tr w:rsidR="076F194C" w14:paraId="524242BE" w14:textId="77777777" w:rsidTr="215DAC9F">
        <w:trPr>
          <w:trHeight w:val="300"/>
        </w:trPr>
        <w:tc>
          <w:tcPr>
            <w:tcW w:w="9016" w:type="dxa"/>
          </w:tcPr>
          <w:p w14:paraId="378B911F" w14:textId="61263848" w:rsidR="63BDF901" w:rsidRDefault="63BDF901" w:rsidP="076F194C">
            <w:r>
              <w:t>Session 2:</w:t>
            </w:r>
          </w:p>
          <w:p w14:paraId="06220F3C" w14:textId="1F5FF8A2" w:rsidR="63BDF901" w:rsidRDefault="63BDF901" w:rsidP="076F194C">
            <w:r>
              <w:t>Fieldwork</w:t>
            </w:r>
          </w:p>
          <w:p w14:paraId="1CE69A7E" w14:textId="343487C3" w:rsidR="63BDF901" w:rsidRDefault="63BDF901" w:rsidP="076F194C">
            <w:pPr>
              <w:rPr>
                <w:rFonts w:eastAsia="Tahoma"/>
                <w:color w:val="242424"/>
              </w:rPr>
            </w:pPr>
            <w:r w:rsidRPr="076F194C">
              <w:rPr>
                <w:rFonts w:eastAsia="Tahoma"/>
                <w:color w:val="242424"/>
              </w:rPr>
              <w:t xml:space="preserve">Mountains- visit to nearest location on OS map with contour lines. </w:t>
            </w:r>
          </w:p>
          <w:p w14:paraId="4B18758B" w14:textId="00A947AF" w:rsidR="63BDF901" w:rsidRDefault="63BDF901" w:rsidP="076F194C">
            <w:pPr>
              <w:rPr>
                <w:rFonts w:eastAsia="Tahoma"/>
                <w:color w:val="242424"/>
              </w:rPr>
            </w:pPr>
            <w:r w:rsidRPr="076F194C">
              <w:rPr>
                <w:rFonts w:eastAsia="Tahoma"/>
                <w:color w:val="242424"/>
              </w:rPr>
              <w:t>Field</w:t>
            </w:r>
            <w:r w:rsidR="00067006" w:rsidRPr="076F194C">
              <w:rPr>
                <w:rFonts w:eastAsia="Tahoma"/>
                <w:color w:val="242424"/>
              </w:rPr>
              <w:t xml:space="preserve"> </w:t>
            </w:r>
            <w:r w:rsidRPr="076F194C">
              <w:rPr>
                <w:rFonts w:eastAsia="Tahoma"/>
                <w:color w:val="242424"/>
              </w:rPr>
              <w:t xml:space="preserve">sketches. </w:t>
            </w:r>
          </w:p>
          <w:p w14:paraId="35EE258E" w14:textId="4FED04C0" w:rsidR="63BDF901" w:rsidRDefault="63BDF901" w:rsidP="076F194C">
            <w:pPr>
              <w:rPr>
                <w:rFonts w:eastAsia="Tahoma"/>
                <w:color w:val="242424"/>
              </w:rPr>
            </w:pPr>
            <w:r w:rsidRPr="076F194C">
              <w:rPr>
                <w:rFonts w:eastAsia="Tahoma"/>
                <w:color w:val="242424"/>
              </w:rPr>
              <w:t xml:space="preserve">Scavenger hunt for nearby OS symbols. </w:t>
            </w:r>
          </w:p>
          <w:p w14:paraId="129FEDF6" w14:textId="25EC9546" w:rsidR="63BDF901" w:rsidRDefault="63BDF901" w:rsidP="076F194C">
            <w:pPr>
              <w:rPr>
                <w:rFonts w:eastAsia="Tahoma"/>
              </w:rPr>
            </w:pPr>
            <w:r w:rsidRPr="076F194C">
              <w:rPr>
                <w:rFonts w:eastAsia="Tahoma"/>
                <w:color w:val="242424"/>
              </w:rPr>
              <w:t xml:space="preserve">Plot locations using 4 figure grid references. </w:t>
            </w:r>
            <w:r w:rsidRPr="076F194C">
              <w:rPr>
                <w:rFonts w:eastAsia="Tahoma"/>
              </w:rPr>
              <w:t xml:space="preserve"> </w:t>
            </w:r>
          </w:p>
        </w:tc>
      </w:tr>
      <w:tr w:rsidR="00C65396" w14:paraId="3FB4F57B" w14:textId="77777777" w:rsidTr="215DAC9F">
        <w:tc>
          <w:tcPr>
            <w:tcW w:w="9016" w:type="dxa"/>
          </w:tcPr>
          <w:p w14:paraId="039394B3" w14:textId="04048EE3" w:rsidR="00C65396" w:rsidRDefault="00C65396" w:rsidP="48A86F3B">
            <w:pPr>
              <w:rPr>
                <w:color w:val="000000" w:themeColor="text1"/>
              </w:rPr>
            </w:pPr>
            <w:r w:rsidRPr="48A86F3B">
              <w:rPr>
                <w:color w:val="000000" w:themeColor="text1"/>
              </w:rPr>
              <w:t>Session 2:</w:t>
            </w:r>
          </w:p>
          <w:p w14:paraId="713BE0F1" w14:textId="68E2115F" w:rsidR="07B28950" w:rsidRDefault="07B28950" w:rsidP="48A86F3B">
            <w:pPr>
              <w:rPr>
                <w:color w:val="000000" w:themeColor="text1"/>
              </w:rPr>
            </w:pPr>
            <w:r w:rsidRPr="48A86F3B">
              <w:rPr>
                <w:color w:val="000000" w:themeColor="text1"/>
              </w:rPr>
              <w:t>Mountains</w:t>
            </w:r>
          </w:p>
          <w:p w14:paraId="283C4ADC" w14:textId="32D15FBF" w:rsidR="7EF78946" w:rsidRDefault="78ECB381" w:rsidP="48A86F3B">
            <w:pPr>
              <w:rPr>
                <w:color w:val="000000" w:themeColor="text1"/>
              </w:rPr>
            </w:pPr>
            <w:r w:rsidRPr="48A86F3B">
              <w:rPr>
                <w:color w:val="000000" w:themeColor="text1"/>
              </w:rPr>
              <w:t xml:space="preserve">Explore </w:t>
            </w:r>
            <w:r w:rsidR="1A54FE03" w:rsidRPr="48A86F3B">
              <w:rPr>
                <w:color w:val="000000" w:themeColor="text1"/>
              </w:rPr>
              <w:t>Machu Picchu – Peru – South America</w:t>
            </w:r>
          </w:p>
          <w:p w14:paraId="32643BF5" w14:textId="5359930D" w:rsidR="003A7CB8" w:rsidRDefault="207DD911" w:rsidP="48A86F3B">
            <w:pPr>
              <w:spacing w:afterAutospacing="1" w:line="420" w:lineRule="exact"/>
              <w:rPr>
                <w:rFonts w:eastAsia="Tahoma"/>
                <w:color w:val="000000" w:themeColor="text1"/>
              </w:rPr>
            </w:pPr>
            <w:r w:rsidRPr="48A86F3B">
              <w:rPr>
                <w:rFonts w:eastAsia="Tahoma"/>
                <w:color w:val="000000" w:themeColor="text1"/>
              </w:rPr>
              <w:t>In the mountains of south-central Peru stands Machu Picchu, a deserted city of the Inca</w:t>
            </w:r>
            <w:r w:rsidR="67C2887F" w:rsidRPr="48A86F3B">
              <w:rPr>
                <w:rFonts w:eastAsia="Tahoma"/>
                <w:color w:val="000000" w:themeColor="text1"/>
              </w:rPr>
              <w:t xml:space="preserve"> </w:t>
            </w:r>
            <w:r w:rsidRPr="48A86F3B">
              <w:rPr>
                <w:rFonts w:eastAsia="Tahoma"/>
                <w:color w:val="000000" w:themeColor="text1"/>
              </w:rPr>
              <w:t>people. The name Machu Picchu means “old peak” in Quechua, the language of the Inca. The dwellings at the site were probably built and occupied from the mid-1400s to the early or mid-1500s. Machu Picchu is one of the few American Indian sites dating from that long ago to be found nearly intact.</w:t>
            </w:r>
            <w:r w:rsidR="7F5349E5" w:rsidRPr="48A86F3B">
              <w:rPr>
                <w:rFonts w:eastAsia="Tahoma"/>
                <w:color w:val="000000" w:themeColor="text1"/>
              </w:rPr>
              <w:t xml:space="preserve"> </w:t>
            </w:r>
            <w:r w:rsidRPr="48A86F3B">
              <w:rPr>
                <w:rFonts w:eastAsia="Tahoma"/>
                <w:color w:val="000000" w:themeColor="text1"/>
              </w:rPr>
              <w:t xml:space="preserve">Machu Picchu is located about 50 miles (80 </w:t>
            </w:r>
            <w:proofErr w:type="spellStart"/>
            <w:r w:rsidRPr="48A86F3B">
              <w:rPr>
                <w:rFonts w:eastAsia="Tahoma"/>
                <w:color w:val="000000" w:themeColor="text1"/>
              </w:rPr>
              <w:t>kilometers</w:t>
            </w:r>
            <w:proofErr w:type="spellEnd"/>
            <w:r w:rsidRPr="48A86F3B">
              <w:rPr>
                <w:rFonts w:eastAsia="Tahoma"/>
                <w:color w:val="000000" w:themeColor="text1"/>
              </w:rPr>
              <w:t>) northwest of the city of Cuzco, which was the capital of the Inca Empire. It lies between two sharp peaks in the eastern Andes Mountains</w:t>
            </w:r>
            <w:r w:rsidR="087015E7" w:rsidRPr="48A86F3B">
              <w:rPr>
                <w:rFonts w:eastAsia="Tahoma"/>
                <w:color w:val="000000" w:themeColor="text1"/>
              </w:rPr>
              <w:t>,</w:t>
            </w:r>
            <w:r w:rsidRPr="48A86F3B">
              <w:rPr>
                <w:rFonts w:eastAsia="Tahoma"/>
                <w:color w:val="000000" w:themeColor="text1"/>
              </w:rPr>
              <w:t xml:space="preserve"> at a height of 7,710 feet (2,350 meters). Mountain forest surrounds the site.</w:t>
            </w:r>
            <w:r w:rsidR="602BDBCD" w:rsidRPr="48A86F3B">
              <w:rPr>
                <w:rFonts w:eastAsia="Tahoma"/>
                <w:color w:val="000000" w:themeColor="text1"/>
              </w:rPr>
              <w:t xml:space="preserve"> </w:t>
            </w:r>
            <w:r w:rsidRPr="48A86F3B">
              <w:rPr>
                <w:rFonts w:eastAsia="Tahoma"/>
                <w:color w:val="000000" w:themeColor="text1"/>
              </w:rPr>
              <w:t xml:space="preserve">Machu Picchu is divided into two sections, one farming and one urban. The farming section is made up of </w:t>
            </w:r>
            <w:proofErr w:type="spellStart"/>
            <w:r w:rsidRPr="48A86F3B">
              <w:rPr>
                <w:rFonts w:eastAsia="Tahoma"/>
                <w:color w:val="000000" w:themeColor="text1"/>
              </w:rPr>
              <w:t>steplike</w:t>
            </w:r>
            <w:proofErr w:type="spellEnd"/>
            <w:r w:rsidRPr="48A86F3B">
              <w:rPr>
                <w:rFonts w:eastAsia="Tahoma"/>
                <w:color w:val="000000" w:themeColor="text1"/>
              </w:rPr>
              <w:t xml:space="preserve"> fields called terraces. The Inca used the terraces for growing crops such as corn and sweet potatoes. The urban section has plazas, temples, houses, and a cemetery. They are connected by walkways and thousands of stone steps.</w:t>
            </w:r>
          </w:p>
          <w:p w14:paraId="0358E2E1" w14:textId="55537D01" w:rsidR="003A7CB8" w:rsidRDefault="003A7CB8" w:rsidP="48A86F3B">
            <w:pPr>
              <w:rPr>
                <w:color w:val="000000" w:themeColor="text1"/>
              </w:rPr>
            </w:pPr>
          </w:p>
          <w:p w14:paraId="0022521E" w14:textId="719922EF" w:rsidR="00163314" w:rsidRDefault="006F76C6" w:rsidP="48A86F3B">
            <w:pPr>
              <w:rPr>
                <w:color w:val="000000" w:themeColor="text1"/>
              </w:rPr>
            </w:pPr>
            <w:r w:rsidRPr="48A86F3B">
              <w:rPr>
                <w:color w:val="000000" w:themeColor="text1"/>
              </w:rPr>
              <w:t xml:space="preserve">Vocabulary: </w:t>
            </w:r>
            <w:r w:rsidR="00163314" w:rsidRPr="48A86F3B">
              <w:rPr>
                <w:color w:val="000000" w:themeColor="text1"/>
              </w:rPr>
              <w:t xml:space="preserve">eruption, magma, main </w:t>
            </w:r>
            <w:proofErr w:type="spellStart"/>
            <w:r w:rsidR="00163314" w:rsidRPr="48A86F3B">
              <w:rPr>
                <w:color w:val="000000" w:themeColor="text1"/>
              </w:rPr>
              <w:t>vent</w:t>
            </w:r>
            <w:proofErr w:type="spellEnd"/>
            <w:r w:rsidR="00163314" w:rsidRPr="48A86F3B">
              <w:rPr>
                <w:color w:val="000000" w:themeColor="text1"/>
              </w:rPr>
              <w:t>, crater, magma chamber</w:t>
            </w:r>
          </w:p>
        </w:tc>
      </w:tr>
      <w:tr w:rsidR="001D1013" w14:paraId="3B3E4092" w14:textId="77777777" w:rsidTr="215DAC9F">
        <w:tc>
          <w:tcPr>
            <w:tcW w:w="9016" w:type="dxa"/>
          </w:tcPr>
          <w:p w14:paraId="211E0D6C" w14:textId="5B952243" w:rsidR="007D2D7B" w:rsidRDefault="00FD03F5" w:rsidP="001D1013">
            <w:r>
              <w:t>Session</w:t>
            </w:r>
            <w:r w:rsidR="007D2D7B">
              <w:t xml:space="preserve"> </w:t>
            </w:r>
            <w:r w:rsidR="0990177B">
              <w:t>3</w:t>
            </w:r>
            <w:r w:rsidR="001D1013">
              <w:t>:</w:t>
            </w:r>
          </w:p>
          <w:p w14:paraId="4F3B1B07" w14:textId="6E9EA98A" w:rsidR="00627AA9" w:rsidRDefault="352C7F9E" w:rsidP="7EF78946">
            <w:pPr>
              <w:spacing w:after="200" w:line="276" w:lineRule="auto"/>
            </w:pPr>
            <w:r>
              <w:t xml:space="preserve">Earthquakes </w:t>
            </w:r>
          </w:p>
          <w:p w14:paraId="758BA8F1" w14:textId="2174CC4A" w:rsidR="00627AA9" w:rsidRDefault="352C7F9E" w:rsidP="7EF78946">
            <w:pPr>
              <w:spacing w:after="200" w:line="276" w:lineRule="auto"/>
            </w:pPr>
            <w:r>
              <w:t>What are earthquakes and why do they happen?</w:t>
            </w:r>
            <w:r w:rsidR="41E55CE6">
              <w:t xml:space="preserve"> Explore</w:t>
            </w:r>
            <w:r w:rsidR="279B2D11">
              <w:t xml:space="preserve"> the key aspects</w:t>
            </w:r>
            <w:r w:rsidR="069A07E0">
              <w:t xml:space="preserve"> </w:t>
            </w:r>
            <w:r w:rsidR="1F5ABFF2">
              <w:t xml:space="preserve">that </w:t>
            </w:r>
            <w:r w:rsidR="069A07E0">
              <w:t>happen</w:t>
            </w:r>
            <w:r w:rsidR="279B2D11">
              <w:t xml:space="preserve"> on land or sea</w:t>
            </w:r>
            <w:r w:rsidR="7A23ABB3">
              <w:t xml:space="preserve">. Caused by the friction created as 2 plates move, which causes them to </w:t>
            </w:r>
            <w:r w:rsidR="7A23ABB3">
              <w:lastRenderedPageBreak/>
              <w:t>interlock stopping movement and when the tectonic pressure is finally released a huge wave of energy moves through the plates</w:t>
            </w:r>
            <w:r w:rsidR="71FEEF32">
              <w:t xml:space="preserve">. </w:t>
            </w:r>
          </w:p>
          <w:p w14:paraId="71E65844" w14:textId="4A824412" w:rsidR="00627AA9" w:rsidRDefault="7A23ABB3" w:rsidP="7EF78946">
            <w:pPr>
              <w:spacing w:after="200" w:line="276" w:lineRule="auto"/>
            </w:pPr>
            <w:r>
              <w:t>Use maps to locate earthquakes around the world</w:t>
            </w:r>
            <w:r w:rsidR="37F094B5">
              <w:t>;</w:t>
            </w:r>
          </w:p>
          <w:p w14:paraId="3A3AA0DB" w14:textId="7522185F" w:rsidR="00627AA9" w:rsidRDefault="686C2A29" w:rsidP="7EF78946">
            <w:pPr>
              <w:spacing w:after="200" w:line="276" w:lineRule="auto"/>
            </w:pPr>
            <w:r>
              <w:t>Sumatra – Dec 26</w:t>
            </w:r>
            <w:r w:rsidRPr="48A86F3B">
              <w:rPr>
                <w:vertAlign w:val="superscript"/>
              </w:rPr>
              <w:t>th</w:t>
            </w:r>
            <w:r>
              <w:t xml:space="preserve"> 2004</w:t>
            </w:r>
          </w:p>
          <w:p w14:paraId="6FBA9AE6" w14:textId="303F977D" w:rsidR="00627AA9" w:rsidRDefault="686C2A29" w:rsidP="7EF78946">
            <w:pPr>
              <w:spacing w:after="200" w:line="276" w:lineRule="auto"/>
            </w:pPr>
            <w:r>
              <w:t>Nepal – April 25</w:t>
            </w:r>
            <w:r w:rsidRPr="48A86F3B">
              <w:rPr>
                <w:vertAlign w:val="superscript"/>
              </w:rPr>
              <w:t>th</w:t>
            </w:r>
            <w:r>
              <w:t xml:space="preserve"> 2015</w:t>
            </w:r>
          </w:p>
          <w:p w14:paraId="775BBA5E" w14:textId="7A09DA91" w:rsidR="00627AA9" w:rsidRDefault="686C2A29" w:rsidP="7EF78946">
            <w:pPr>
              <w:spacing w:after="200" w:line="276" w:lineRule="auto"/>
            </w:pPr>
            <w:r>
              <w:t>Peru – May 1970</w:t>
            </w:r>
          </w:p>
          <w:p w14:paraId="3A1D44C6" w14:textId="7B694159" w:rsidR="00627AA9" w:rsidRDefault="279B2D11" w:rsidP="7EF78946">
            <w:pPr>
              <w:spacing w:after="200" w:line="276" w:lineRule="auto"/>
            </w:pPr>
            <w:r>
              <w:t>Turkey/Syria - Feb</w:t>
            </w:r>
            <w:r w:rsidR="7A1A874D">
              <w:t xml:space="preserve"> 6th</w:t>
            </w:r>
            <w:r>
              <w:t xml:space="preserve"> </w:t>
            </w:r>
            <w:r w:rsidR="7F28740F">
              <w:t>20</w:t>
            </w:r>
            <w:r>
              <w:t xml:space="preserve">23 </w:t>
            </w:r>
          </w:p>
          <w:p w14:paraId="62FE12AF" w14:textId="33F2E606" w:rsidR="6CD68474" w:rsidRDefault="6CD68474" w:rsidP="48A86F3B">
            <w:pPr>
              <w:spacing w:after="200" w:line="276" w:lineRule="auto"/>
            </w:pPr>
            <w:r>
              <w:t>Ring of Fire</w:t>
            </w:r>
          </w:p>
          <w:p w14:paraId="15A6CE1F" w14:textId="501DBD78" w:rsidR="004400F9" w:rsidRDefault="002F64BD" w:rsidP="7EF78946">
            <w:pPr>
              <w:spacing w:after="200" w:line="276" w:lineRule="auto"/>
            </w:pPr>
            <w:r>
              <w:t>Vocabular</w:t>
            </w:r>
            <w:r w:rsidR="007D2D7B">
              <w:t xml:space="preserve">y: </w:t>
            </w:r>
            <w:r w:rsidR="24E4F774">
              <w:t xml:space="preserve">earthquake, land, sea, plates, friction, wave, energy, locate </w:t>
            </w:r>
          </w:p>
        </w:tc>
      </w:tr>
      <w:tr w:rsidR="11C34310" w14:paraId="7316855C" w14:textId="77777777" w:rsidTr="215DAC9F">
        <w:trPr>
          <w:trHeight w:val="300"/>
        </w:trPr>
        <w:tc>
          <w:tcPr>
            <w:tcW w:w="9016" w:type="dxa"/>
          </w:tcPr>
          <w:p w14:paraId="5CA357D1" w14:textId="68F4A6C3" w:rsidR="12B606B9" w:rsidRDefault="12B606B9" w:rsidP="11C34310">
            <w:r>
              <w:lastRenderedPageBreak/>
              <w:t>Session 4</w:t>
            </w:r>
          </w:p>
          <w:p w14:paraId="4E9AA702" w14:textId="0D182FC5" w:rsidR="12B606B9" w:rsidRDefault="12B606B9" w:rsidP="11C34310">
            <w:r>
              <w:t>Earthquakes</w:t>
            </w:r>
          </w:p>
          <w:p w14:paraId="0E5E4155" w14:textId="3861F9DB" w:rsidR="11C34310" w:rsidRDefault="7A7375AC" w:rsidP="67367E7C">
            <w:pPr>
              <w:rPr>
                <w:rFonts w:eastAsia="Tahoma"/>
                <w:color w:val="121212"/>
                <w:sz w:val="20"/>
                <w:szCs w:val="20"/>
              </w:rPr>
            </w:pPr>
            <w:r>
              <w:t xml:space="preserve">Valdivia – </w:t>
            </w:r>
            <w:proofErr w:type="spellStart"/>
            <w:r>
              <w:t>Chilie</w:t>
            </w:r>
            <w:proofErr w:type="spellEnd"/>
            <w:r>
              <w:t xml:space="preserve"> – South America 1960 – Largest earthquake recorded in history.</w:t>
            </w:r>
            <w:r w:rsidR="25A9E11A">
              <w:t xml:space="preserve"> Magnitude 9.5. The event was named after the city most effected by the quake.</w:t>
            </w:r>
            <w:r w:rsidR="68362EBC" w:rsidRPr="67367E7C">
              <w:t xml:space="preserve"> </w:t>
            </w:r>
            <w:r w:rsidR="68362EBC" w:rsidRPr="67367E7C">
              <w:rPr>
                <w:rFonts w:asciiTheme="minorHAnsi" w:eastAsiaTheme="minorEastAsia" w:hAnsiTheme="minorHAnsi" w:cstheme="minorBidi"/>
                <w:color w:val="121212"/>
              </w:rPr>
              <w:t xml:space="preserve">The </w:t>
            </w:r>
            <w:r w:rsidR="68362EBC" w:rsidRPr="67367E7C">
              <w:rPr>
                <w:rFonts w:eastAsia="Tahoma"/>
                <w:color w:val="121212"/>
              </w:rPr>
              <w:t>Valdivia earthquake left two million people homeless, injured at least 3,000, and killed approximately 1,655. The economic damage totalled more than $4.8 billion. (</w:t>
            </w:r>
            <w:r w:rsidR="4788A155" w:rsidRPr="67367E7C">
              <w:rPr>
                <w:rFonts w:eastAsia="Tahoma"/>
                <w:color w:val="121212"/>
              </w:rPr>
              <w:t>Adjusted</w:t>
            </w:r>
            <w:r w:rsidR="68362EBC" w:rsidRPr="67367E7C">
              <w:rPr>
                <w:rFonts w:eastAsia="Tahoma"/>
                <w:color w:val="121212"/>
              </w:rPr>
              <w:t xml:space="preserve"> for 2020 inflation). The Valdivia earthquake triggered a massive tsunami that raced across the Pacific. Waves wracked coastal communities as far away as New Zealand, Japan, and the Philippines. In Hawai'i, the tsunami devastated the coastal town of Hilo, killing 61 people.</w:t>
            </w:r>
          </w:p>
        </w:tc>
      </w:tr>
      <w:tr w:rsidR="11C34310" w14:paraId="2DCB0D3D" w14:textId="77777777" w:rsidTr="215DAC9F">
        <w:trPr>
          <w:trHeight w:val="300"/>
        </w:trPr>
        <w:tc>
          <w:tcPr>
            <w:tcW w:w="9016" w:type="dxa"/>
          </w:tcPr>
          <w:p w14:paraId="25E7A30C" w14:textId="2433FE69" w:rsidR="15BA2724" w:rsidRDefault="15BA2724">
            <w:r>
              <w:t xml:space="preserve">Session </w:t>
            </w:r>
            <w:r w:rsidR="5DEF14B6">
              <w:t>4</w:t>
            </w:r>
            <w:r>
              <w:t>:</w:t>
            </w:r>
          </w:p>
          <w:p w14:paraId="03EF6CE0" w14:textId="7823E34E" w:rsidR="4A67B152" w:rsidRDefault="4A67B152" w:rsidP="67367E7C">
            <w:r>
              <w:t>Volcanoes</w:t>
            </w:r>
          </w:p>
          <w:p w14:paraId="0B72E9B6" w14:textId="6129F073" w:rsidR="4A67B152" w:rsidRDefault="4A67B152" w:rsidP="67367E7C">
            <w:pPr>
              <w:spacing w:after="200" w:line="276" w:lineRule="auto"/>
            </w:pPr>
            <w:r>
              <w:t>What are volcanoes and why do they happen? Explore the key aspects that happen on land or sea. Understand how volcanos are formed. They are mainly located in the tectonic plate where the mountains are mainly located within the body of a tectonic plate. In its simplest terms volcanos are formed when the magma penetrates the earth's crust. This then cools and hardens to form solid rock to create a mountain. There are two types of volcanos (</w:t>
            </w:r>
            <w:proofErr w:type="spellStart"/>
            <w:r>
              <w:t>Sheild</w:t>
            </w:r>
            <w:proofErr w:type="spellEnd"/>
            <w:r>
              <w:t xml:space="preserve"> &amp; composite). Composite is the most common   </w:t>
            </w:r>
          </w:p>
          <w:p w14:paraId="4DC066F0" w14:textId="5BA3265C" w:rsidR="4A67B152" w:rsidRDefault="4A67B152" w:rsidP="67367E7C">
            <w:pPr>
              <w:spacing w:after="200" w:line="276" w:lineRule="auto"/>
            </w:pPr>
            <w:proofErr w:type="spellStart"/>
            <w:r>
              <w:t>Sheild</w:t>
            </w:r>
            <w:proofErr w:type="spellEnd"/>
            <w:r>
              <w:t xml:space="preserve">; runny lava, with a sticky texture (Viscose) </w:t>
            </w:r>
          </w:p>
          <w:p w14:paraId="0786C025" w14:textId="593B6CB9" w:rsidR="4A67B152" w:rsidRDefault="4A67B152" w:rsidP="67367E7C">
            <w:pPr>
              <w:spacing w:after="200" w:line="276" w:lineRule="auto"/>
            </w:pPr>
            <w:r>
              <w:t>Composite; Lava is thick this contributes to explosion/eruptions because it traps the gases.</w:t>
            </w:r>
          </w:p>
          <w:p w14:paraId="76556A62" w14:textId="70FBB97A" w:rsidR="6EE74B59" w:rsidRDefault="6EE74B59" w:rsidP="48A86F3B">
            <w:pPr>
              <w:spacing w:after="200" w:line="276" w:lineRule="auto"/>
            </w:pPr>
            <w:r>
              <w:t>Mount Etna – Sicily – Europe – last eruption Nov 22</w:t>
            </w:r>
          </w:p>
          <w:p w14:paraId="25575BCE" w14:textId="4AB5A29F" w:rsidR="7C7628F5" w:rsidRDefault="7C7628F5" w:rsidP="48A86F3B">
            <w:pPr>
              <w:spacing w:after="200" w:line="276" w:lineRule="auto"/>
            </w:pPr>
            <w:r>
              <w:t xml:space="preserve">Mount Vesuvius – Italy – Europe - </w:t>
            </w:r>
          </w:p>
          <w:p w14:paraId="1A211993" w14:textId="62D08F02" w:rsidR="040F57B2" w:rsidRDefault="040F57B2" w:rsidP="48A86F3B">
            <w:pPr>
              <w:spacing w:after="200" w:line="276" w:lineRule="auto"/>
              <w:rPr>
                <w:rFonts w:eastAsia="Tahoma"/>
              </w:rPr>
            </w:pPr>
            <w:r>
              <w:t xml:space="preserve">Ring of Fire - </w:t>
            </w:r>
            <w:r w:rsidRPr="48A86F3B">
              <w:rPr>
                <w:rFonts w:eastAsia="Tahoma"/>
                <w:color w:val="333333"/>
              </w:rPr>
              <w:t xml:space="preserve">A chain of </w:t>
            </w:r>
            <w:r w:rsidRPr="48A86F3B">
              <w:rPr>
                <w:rFonts w:eastAsia="Tahoma"/>
              </w:rPr>
              <w:t>volcanoes</w:t>
            </w:r>
            <w:r w:rsidRPr="48A86F3B">
              <w:rPr>
                <w:rFonts w:eastAsia="Tahoma"/>
                <w:b/>
                <w:bCs/>
              </w:rPr>
              <w:t xml:space="preserve"> </w:t>
            </w:r>
            <w:r w:rsidRPr="48A86F3B">
              <w:rPr>
                <w:rFonts w:eastAsia="Tahoma"/>
                <w:color w:val="333333"/>
              </w:rPr>
              <w:t xml:space="preserve">surrounds the Pacific Ocean. Because the volcanoes frequently erupt in fiery explosions, the region is known as the Ring of Fire. Many </w:t>
            </w:r>
            <w:r w:rsidRPr="48A86F3B">
              <w:rPr>
                <w:rFonts w:eastAsia="Tahoma"/>
              </w:rPr>
              <w:t>earthquakes</w:t>
            </w:r>
            <w:r w:rsidRPr="48A86F3B">
              <w:rPr>
                <w:rFonts w:eastAsia="Tahoma"/>
                <w:color w:val="333333"/>
              </w:rPr>
              <w:t xml:space="preserve"> occur in the region as well.</w:t>
            </w:r>
          </w:p>
          <w:p w14:paraId="10941356" w14:textId="4A4A5B54" w:rsidR="08BBC661" w:rsidRDefault="08BBC661" w:rsidP="48A86F3B">
            <w:pPr>
              <w:spacing w:after="200" w:line="276" w:lineRule="auto"/>
              <w:rPr>
                <w:rFonts w:eastAsia="Tahoma"/>
              </w:rPr>
            </w:pPr>
            <w:proofErr w:type="spellStart"/>
            <w:r>
              <w:t>Guatamala</w:t>
            </w:r>
            <w:proofErr w:type="spellEnd"/>
            <w:r>
              <w:t xml:space="preserve"> – Central America</w:t>
            </w:r>
            <w:r w:rsidR="58C5F4CF">
              <w:t xml:space="preserve"> - </w:t>
            </w:r>
            <w:r w:rsidR="58C5F4CF" w:rsidRPr="48A86F3B">
              <w:rPr>
                <w:rFonts w:eastAsia="Tahoma"/>
                <w:color w:val="000000" w:themeColor="text1"/>
              </w:rPr>
              <w:t xml:space="preserve">Guatemala's </w:t>
            </w:r>
            <w:proofErr w:type="spellStart"/>
            <w:r w:rsidR="58C5F4CF" w:rsidRPr="48A86F3B">
              <w:rPr>
                <w:rFonts w:eastAsia="Tahoma"/>
                <w:color w:val="000000" w:themeColor="text1"/>
              </w:rPr>
              <w:t>Volcán</w:t>
            </w:r>
            <w:proofErr w:type="spellEnd"/>
            <w:r w:rsidR="58C5F4CF" w:rsidRPr="48A86F3B">
              <w:rPr>
                <w:rFonts w:eastAsia="Tahoma"/>
                <w:color w:val="000000" w:themeColor="text1"/>
              </w:rPr>
              <w:t xml:space="preserve"> de Fuego, or Volcano of Fire, is one of the most active volcanos in the world.</w:t>
            </w:r>
          </w:p>
          <w:p w14:paraId="4431C213" w14:textId="4DA0948D" w:rsidR="11C34310" w:rsidRDefault="15BA2724" w:rsidP="67367E7C">
            <w:pPr>
              <w:spacing w:after="200" w:line="276" w:lineRule="auto"/>
            </w:pPr>
            <w:r>
              <w:t>Compare impact of eruptions and the location in the world (A physical action, but with human geography impact</w:t>
            </w:r>
            <w:r w:rsidR="5EBDB10B">
              <w:t>)</w:t>
            </w:r>
            <w:r w:rsidR="5F58E29E">
              <w:t xml:space="preserve"> Why do people choose to live near volcanic sites?</w:t>
            </w:r>
          </w:p>
          <w:p w14:paraId="145BB0B1" w14:textId="7868A301" w:rsidR="11C34310" w:rsidRDefault="15BA2724" w:rsidP="67367E7C">
            <w:r>
              <w:t>Vocabulary: mountains, volcano, earthquake</w:t>
            </w:r>
          </w:p>
        </w:tc>
      </w:tr>
      <w:tr w:rsidR="076F194C" w14:paraId="5A6CF5A5" w14:textId="77777777" w:rsidTr="215DAC9F">
        <w:trPr>
          <w:trHeight w:val="300"/>
        </w:trPr>
        <w:tc>
          <w:tcPr>
            <w:tcW w:w="9016" w:type="dxa"/>
          </w:tcPr>
          <w:p w14:paraId="27ACF6AA" w14:textId="4D34E76D" w:rsidR="201C590B" w:rsidRDefault="201C590B" w:rsidP="076F194C">
            <w:r>
              <w:t>Session 5:</w:t>
            </w:r>
          </w:p>
          <w:p w14:paraId="2D12A3A2" w14:textId="442407D5" w:rsidR="201C590B" w:rsidRDefault="201C590B" w:rsidP="076F194C">
            <w:r>
              <w:t>Fieldwork</w:t>
            </w:r>
          </w:p>
          <w:p w14:paraId="6D693696" w14:textId="33AE37D8" w:rsidR="527F1AC2" w:rsidRDefault="527F1AC2" w:rsidP="076F194C">
            <w:pPr>
              <w:rPr>
                <w:rFonts w:eastAsia="Tahoma"/>
              </w:rPr>
            </w:pPr>
            <w:r w:rsidRPr="076F194C">
              <w:rPr>
                <w:rFonts w:eastAsia="Tahoma"/>
                <w:color w:val="242424"/>
              </w:rPr>
              <w:t>Volcanoes and earthquakes- use Google expeditions to do a virtual visit and complete a field sketch, tick list for physical and human features at virtual location.</w:t>
            </w:r>
          </w:p>
        </w:tc>
      </w:tr>
      <w:tr w:rsidR="004400F9" w14:paraId="5B2E7F04" w14:textId="77777777" w:rsidTr="215DAC9F">
        <w:tc>
          <w:tcPr>
            <w:tcW w:w="9016"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41DE69BF" w:rsidR="004400F9" w:rsidRDefault="6C1C8AF0" w:rsidP="006A757A">
            <w:r>
              <w:t>This content will support future learning on North and South America and when describing the geography of locations around the world.</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2C864F36" w14:paraId="5DBB1C67" w14:textId="77777777" w:rsidTr="64810A22">
      <w:trPr>
        <w:trHeight w:val="300"/>
      </w:trPr>
      <w:tc>
        <w:tcPr>
          <w:tcW w:w="3005" w:type="dxa"/>
        </w:tcPr>
        <w:p w14:paraId="5E9E03F9" w14:textId="535D1FD9" w:rsidR="2C864F36" w:rsidRDefault="64810A22" w:rsidP="2C864F36">
          <w:pPr>
            <w:pStyle w:val="Header"/>
            <w:ind w:left="-115"/>
          </w:pPr>
          <w:r>
            <w:t>March 2023 Version 1</w:t>
          </w:r>
        </w:p>
      </w:tc>
      <w:tc>
        <w:tcPr>
          <w:tcW w:w="3005" w:type="dxa"/>
        </w:tcPr>
        <w:p w14:paraId="63C7B5B1" w14:textId="37B991FA" w:rsidR="2C864F36" w:rsidRDefault="2C864F36" w:rsidP="2C864F36">
          <w:pPr>
            <w:pStyle w:val="Header"/>
            <w:jc w:val="center"/>
          </w:pPr>
        </w:p>
      </w:tc>
      <w:tc>
        <w:tcPr>
          <w:tcW w:w="3005" w:type="dxa"/>
        </w:tcPr>
        <w:p w14:paraId="026E8FCB" w14:textId="07637BAC" w:rsidR="2C864F36" w:rsidRDefault="2C864F36" w:rsidP="2C864F36">
          <w:pPr>
            <w:pStyle w:val="Header"/>
            <w:ind w:right="-115"/>
            <w:jc w:val="right"/>
          </w:pPr>
        </w:p>
      </w:tc>
    </w:tr>
  </w:tbl>
  <w:p w14:paraId="0F3A7DC1" w14:textId="68BDEC05" w:rsidR="2C864F36" w:rsidRDefault="2C864F36" w:rsidP="2C864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DA76"/>
    <w:multiLevelType w:val="hybridMultilevel"/>
    <w:tmpl w:val="E09A0FFE"/>
    <w:lvl w:ilvl="0" w:tplc="C23026BC">
      <w:start w:val="1"/>
      <w:numFmt w:val="bullet"/>
      <w:lvlText w:val=""/>
      <w:lvlJc w:val="left"/>
      <w:pPr>
        <w:ind w:left="720" w:hanging="360"/>
      </w:pPr>
      <w:rPr>
        <w:rFonts w:ascii="Symbol" w:hAnsi="Symbol" w:hint="default"/>
      </w:rPr>
    </w:lvl>
    <w:lvl w:ilvl="1" w:tplc="610099C2">
      <w:start w:val="1"/>
      <w:numFmt w:val="bullet"/>
      <w:lvlText w:val="o"/>
      <w:lvlJc w:val="left"/>
      <w:pPr>
        <w:ind w:left="1440" w:hanging="360"/>
      </w:pPr>
      <w:rPr>
        <w:rFonts w:ascii="Courier New" w:hAnsi="Courier New" w:hint="default"/>
      </w:rPr>
    </w:lvl>
    <w:lvl w:ilvl="2" w:tplc="568218F4">
      <w:start w:val="1"/>
      <w:numFmt w:val="bullet"/>
      <w:lvlText w:val=""/>
      <w:lvlJc w:val="left"/>
      <w:pPr>
        <w:ind w:left="2160" w:hanging="360"/>
      </w:pPr>
      <w:rPr>
        <w:rFonts w:ascii="Wingdings" w:hAnsi="Wingdings" w:hint="default"/>
      </w:rPr>
    </w:lvl>
    <w:lvl w:ilvl="3" w:tplc="CB10C7AE">
      <w:start w:val="1"/>
      <w:numFmt w:val="bullet"/>
      <w:lvlText w:val=""/>
      <w:lvlJc w:val="left"/>
      <w:pPr>
        <w:ind w:left="2880" w:hanging="360"/>
      </w:pPr>
      <w:rPr>
        <w:rFonts w:ascii="Symbol" w:hAnsi="Symbol" w:hint="default"/>
      </w:rPr>
    </w:lvl>
    <w:lvl w:ilvl="4" w:tplc="14429BAA">
      <w:start w:val="1"/>
      <w:numFmt w:val="bullet"/>
      <w:lvlText w:val="o"/>
      <w:lvlJc w:val="left"/>
      <w:pPr>
        <w:ind w:left="3600" w:hanging="360"/>
      </w:pPr>
      <w:rPr>
        <w:rFonts w:ascii="Courier New" w:hAnsi="Courier New" w:hint="default"/>
      </w:rPr>
    </w:lvl>
    <w:lvl w:ilvl="5" w:tplc="53683164">
      <w:start w:val="1"/>
      <w:numFmt w:val="bullet"/>
      <w:lvlText w:val=""/>
      <w:lvlJc w:val="left"/>
      <w:pPr>
        <w:ind w:left="4320" w:hanging="360"/>
      </w:pPr>
      <w:rPr>
        <w:rFonts w:ascii="Wingdings" w:hAnsi="Wingdings" w:hint="default"/>
      </w:rPr>
    </w:lvl>
    <w:lvl w:ilvl="6" w:tplc="37D8B83E">
      <w:start w:val="1"/>
      <w:numFmt w:val="bullet"/>
      <w:lvlText w:val=""/>
      <w:lvlJc w:val="left"/>
      <w:pPr>
        <w:ind w:left="5040" w:hanging="360"/>
      </w:pPr>
      <w:rPr>
        <w:rFonts w:ascii="Symbol" w:hAnsi="Symbol" w:hint="default"/>
      </w:rPr>
    </w:lvl>
    <w:lvl w:ilvl="7" w:tplc="BB402E78">
      <w:start w:val="1"/>
      <w:numFmt w:val="bullet"/>
      <w:lvlText w:val="o"/>
      <w:lvlJc w:val="left"/>
      <w:pPr>
        <w:ind w:left="5760" w:hanging="360"/>
      </w:pPr>
      <w:rPr>
        <w:rFonts w:ascii="Courier New" w:hAnsi="Courier New" w:hint="default"/>
      </w:rPr>
    </w:lvl>
    <w:lvl w:ilvl="8" w:tplc="276E2536">
      <w:start w:val="1"/>
      <w:numFmt w:val="bullet"/>
      <w:lvlText w:val=""/>
      <w:lvlJc w:val="left"/>
      <w:pPr>
        <w:ind w:left="6480" w:hanging="360"/>
      </w:pPr>
      <w:rPr>
        <w:rFonts w:ascii="Wingdings" w:hAnsi="Wingdings" w:hint="default"/>
      </w:rPr>
    </w:lvl>
  </w:abstractNum>
  <w:abstractNum w:abstractNumId="1" w15:restartNumberingAfterBreak="0">
    <w:nsid w:val="09288975"/>
    <w:multiLevelType w:val="hybridMultilevel"/>
    <w:tmpl w:val="50AA1D2C"/>
    <w:lvl w:ilvl="0" w:tplc="93AC9A32">
      <w:start w:val="1"/>
      <w:numFmt w:val="bullet"/>
      <w:lvlText w:val=""/>
      <w:lvlJc w:val="left"/>
      <w:pPr>
        <w:ind w:left="720" w:hanging="360"/>
      </w:pPr>
      <w:rPr>
        <w:rFonts w:ascii="Symbol" w:hAnsi="Symbol" w:hint="default"/>
      </w:rPr>
    </w:lvl>
    <w:lvl w:ilvl="1" w:tplc="D954020A">
      <w:start w:val="1"/>
      <w:numFmt w:val="bullet"/>
      <w:lvlText w:val="o"/>
      <w:lvlJc w:val="left"/>
      <w:pPr>
        <w:ind w:left="1440" w:hanging="360"/>
      </w:pPr>
      <w:rPr>
        <w:rFonts w:ascii="Courier New" w:hAnsi="Courier New" w:hint="default"/>
      </w:rPr>
    </w:lvl>
    <w:lvl w:ilvl="2" w:tplc="9348A6E0">
      <w:start w:val="1"/>
      <w:numFmt w:val="bullet"/>
      <w:lvlText w:val=""/>
      <w:lvlJc w:val="left"/>
      <w:pPr>
        <w:ind w:left="2160" w:hanging="360"/>
      </w:pPr>
      <w:rPr>
        <w:rFonts w:ascii="Wingdings" w:hAnsi="Wingdings" w:hint="default"/>
      </w:rPr>
    </w:lvl>
    <w:lvl w:ilvl="3" w:tplc="47923882">
      <w:start w:val="1"/>
      <w:numFmt w:val="bullet"/>
      <w:lvlText w:val=""/>
      <w:lvlJc w:val="left"/>
      <w:pPr>
        <w:ind w:left="2880" w:hanging="360"/>
      </w:pPr>
      <w:rPr>
        <w:rFonts w:ascii="Symbol" w:hAnsi="Symbol" w:hint="default"/>
      </w:rPr>
    </w:lvl>
    <w:lvl w:ilvl="4" w:tplc="533453EE">
      <w:start w:val="1"/>
      <w:numFmt w:val="bullet"/>
      <w:lvlText w:val="o"/>
      <w:lvlJc w:val="left"/>
      <w:pPr>
        <w:ind w:left="3600" w:hanging="360"/>
      </w:pPr>
      <w:rPr>
        <w:rFonts w:ascii="Courier New" w:hAnsi="Courier New" w:hint="default"/>
      </w:rPr>
    </w:lvl>
    <w:lvl w:ilvl="5" w:tplc="4028A20C">
      <w:start w:val="1"/>
      <w:numFmt w:val="bullet"/>
      <w:lvlText w:val=""/>
      <w:lvlJc w:val="left"/>
      <w:pPr>
        <w:ind w:left="4320" w:hanging="360"/>
      </w:pPr>
      <w:rPr>
        <w:rFonts w:ascii="Wingdings" w:hAnsi="Wingdings" w:hint="default"/>
      </w:rPr>
    </w:lvl>
    <w:lvl w:ilvl="6" w:tplc="447E1D54">
      <w:start w:val="1"/>
      <w:numFmt w:val="bullet"/>
      <w:lvlText w:val=""/>
      <w:lvlJc w:val="left"/>
      <w:pPr>
        <w:ind w:left="5040" w:hanging="360"/>
      </w:pPr>
      <w:rPr>
        <w:rFonts w:ascii="Symbol" w:hAnsi="Symbol" w:hint="default"/>
      </w:rPr>
    </w:lvl>
    <w:lvl w:ilvl="7" w:tplc="A64E99BE">
      <w:start w:val="1"/>
      <w:numFmt w:val="bullet"/>
      <w:lvlText w:val="o"/>
      <w:lvlJc w:val="left"/>
      <w:pPr>
        <w:ind w:left="5760" w:hanging="360"/>
      </w:pPr>
      <w:rPr>
        <w:rFonts w:ascii="Courier New" w:hAnsi="Courier New" w:hint="default"/>
      </w:rPr>
    </w:lvl>
    <w:lvl w:ilvl="8" w:tplc="7466F35E">
      <w:start w:val="1"/>
      <w:numFmt w:val="bullet"/>
      <w:lvlText w:val=""/>
      <w:lvlJc w:val="left"/>
      <w:pPr>
        <w:ind w:left="6480" w:hanging="360"/>
      </w:pPr>
      <w:rPr>
        <w:rFonts w:ascii="Wingdings" w:hAnsi="Wingdings" w:hint="default"/>
      </w:rPr>
    </w:lvl>
  </w:abstractNum>
  <w:abstractNum w:abstractNumId="2" w15:restartNumberingAfterBreak="0">
    <w:nsid w:val="0994324D"/>
    <w:multiLevelType w:val="hybridMultilevel"/>
    <w:tmpl w:val="F306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AB72D"/>
    <w:multiLevelType w:val="hybridMultilevel"/>
    <w:tmpl w:val="FD9E5338"/>
    <w:lvl w:ilvl="0" w:tplc="02306BD0">
      <w:start w:val="1"/>
      <w:numFmt w:val="bullet"/>
      <w:lvlText w:val=""/>
      <w:lvlJc w:val="left"/>
      <w:pPr>
        <w:ind w:left="720" w:hanging="360"/>
      </w:pPr>
      <w:rPr>
        <w:rFonts w:ascii="Symbol" w:hAnsi="Symbol" w:hint="default"/>
      </w:rPr>
    </w:lvl>
    <w:lvl w:ilvl="1" w:tplc="70225554">
      <w:start w:val="1"/>
      <w:numFmt w:val="bullet"/>
      <w:lvlText w:val="o"/>
      <w:lvlJc w:val="left"/>
      <w:pPr>
        <w:ind w:left="1440" w:hanging="360"/>
      </w:pPr>
      <w:rPr>
        <w:rFonts w:ascii="Courier New" w:hAnsi="Courier New" w:hint="default"/>
      </w:rPr>
    </w:lvl>
    <w:lvl w:ilvl="2" w:tplc="11CAD206">
      <w:start w:val="1"/>
      <w:numFmt w:val="bullet"/>
      <w:lvlText w:val=""/>
      <w:lvlJc w:val="left"/>
      <w:pPr>
        <w:ind w:left="2160" w:hanging="360"/>
      </w:pPr>
      <w:rPr>
        <w:rFonts w:ascii="Wingdings" w:hAnsi="Wingdings" w:hint="default"/>
      </w:rPr>
    </w:lvl>
    <w:lvl w:ilvl="3" w:tplc="A6D4992E">
      <w:start w:val="1"/>
      <w:numFmt w:val="bullet"/>
      <w:lvlText w:val=""/>
      <w:lvlJc w:val="left"/>
      <w:pPr>
        <w:ind w:left="2880" w:hanging="360"/>
      </w:pPr>
      <w:rPr>
        <w:rFonts w:ascii="Symbol" w:hAnsi="Symbol" w:hint="default"/>
      </w:rPr>
    </w:lvl>
    <w:lvl w:ilvl="4" w:tplc="10BE8D1C">
      <w:start w:val="1"/>
      <w:numFmt w:val="bullet"/>
      <w:lvlText w:val="o"/>
      <w:lvlJc w:val="left"/>
      <w:pPr>
        <w:ind w:left="3600" w:hanging="360"/>
      </w:pPr>
      <w:rPr>
        <w:rFonts w:ascii="Courier New" w:hAnsi="Courier New" w:hint="default"/>
      </w:rPr>
    </w:lvl>
    <w:lvl w:ilvl="5" w:tplc="011E329E">
      <w:start w:val="1"/>
      <w:numFmt w:val="bullet"/>
      <w:lvlText w:val=""/>
      <w:lvlJc w:val="left"/>
      <w:pPr>
        <w:ind w:left="4320" w:hanging="360"/>
      </w:pPr>
      <w:rPr>
        <w:rFonts w:ascii="Wingdings" w:hAnsi="Wingdings" w:hint="default"/>
      </w:rPr>
    </w:lvl>
    <w:lvl w:ilvl="6" w:tplc="335CD1C0">
      <w:start w:val="1"/>
      <w:numFmt w:val="bullet"/>
      <w:lvlText w:val=""/>
      <w:lvlJc w:val="left"/>
      <w:pPr>
        <w:ind w:left="5040" w:hanging="360"/>
      </w:pPr>
      <w:rPr>
        <w:rFonts w:ascii="Symbol" w:hAnsi="Symbol" w:hint="default"/>
      </w:rPr>
    </w:lvl>
    <w:lvl w:ilvl="7" w:tplc="68C0E58C">
      <w:start w:val="1"/>
      <w:numFmt w:val="bullet"/>
      <w:lvlText w:val="o"/>
      <w:lvlJc w:val="left"/>
      <w:pPr>
        <w:ind w:left="5760" w:hanging="360"/>
      </w:pPr>
      <w:rPr>
        <w:rFonts w:ascii="Courier New" w:hAnsi="Courier New" w:hint="default"/>
      </w:rPr>
    </w:lvl>
    <w:lvl w:ilvl="8" w:tplc="C39A8694">
      <w:start w:val="1"/>
      <w:numFmt w:val="bullet"/>
      <w:lvlText w:val=""/>
      <w:lvlJc w:val="left"/>
      <w:pPr>
        <w:ind w:left="6480" w:hanging="360"/>
      </w:pPr>
      <w:rPr>
        <w:rFonts w:ascii="Wingdings" w:hAnsi="Wingdings" w:hint="default"/>
      </w:rPr>
    </w:lvl>
  </w:abstractNum>
  <w:abstractNum w:abstractNumId="5" w15:restartNumberingAfterBreak="0">
    <w:nsid w:val="235C480F"/>
    <w:multiLevelType w:val="hybridMultilevel"/>
    <w:tmpl w:val="6454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D0F174"/>
    <w:multiLevelType w:val="hybridMultilevel"/>
    <w:tmpl w:val="B7106686"/>
    <w:lvl w:ilvl="0" w:tplc="B8F62960">
      <w:start w:val="1"/>
      <w:numFmt w:val="bullet"/>
      <w:lvlText w:val="-"/>
      <w:lvlJc w:val="left"/>
      <w:pPr>
        <w:ind w:left="720" w:hanging="360"/>
      </w:pPr>
      <w:rPr>
        <w:rFonts w:ascii="Calibri" w:hAnsi="Calibri" w:hint="default"/>
      </w:rPr>
    </w:lvl>
    <w:lvl w:ilvl="1" w:tplc="9A1E0284">
      <w:start w:val="1"/>
      <w:numFmt w:val="bullet"/>
      <w:lvlText w:val="o"/>
      <w:lvlJc w:val="left"/>
      <w:pPr>
        <w:ind w:left="1440" w:hanging="360"/>
      </w:pPr>
      <w:rPr>
        <w:rFonts w:ascii="Courier New" w:hAnsi="Courier New" w:hint="default"/>
      </w:rPr>
    </w:lvl>
    <w:lvl w:ilvl="2" w:tplc="C31A3050">
      <w:start w:val="1"/>
      <w:numFmt w:val="bullet"/>
      <w:lvlText w:val=""/>
      <w:lvlJc w:val="left"/>
      <w:pPr>
        <w:ind w:left="2160" w:hanging="360"/>
      </w:pPr>
      <w:rPr>
        <w:rFonts w:ascii="Wingdings" w:hAnsi="Wingdings" w:hint="default"/>
      </w:rPr>
    </w:lvl>
    <w:lvl w:ilvl="3" w:tplc="F304948A">
      <w:start w:val="1"/>
      <w:numFmt w:val="bullet"/>
      <w:lvlText w:val=""/>
      <w:lvlJc w:val="left"/>
      <w:pPr>
        <w:ind w:left="2880" w:hanging="360"/>
      </w:pPr>
      <w:rPr>
        <w:rFonts w:ascii="Symbol" w:hAnsi="Symbol" w:hint="default"/>
      </w:rPr>
    </w:lvl>
    <w:lvl w:ilvl="4" w:tplc="122694D6">
      <w:start w:val="1"/>
      <w:numFmt w:val="bullet"/>
      <w:lvlText w:val="o"/>
      <w:lvlJc w:val="left"/>
      <w:pPr>
        <w:ind w:left="3600" w:hanging="360"/>
      </w:pPr>
      <w:rPr>
        <w:rFonts w:ascii="Courier New" w:hAnsi="Courier New" w:hint="default"/>
      </w:rPr>
    </w:lvl>
    <w:lvl w:ilvl="5" w:tplc="5936F4FA">
      <w:start w:val="1"/>
      <w:numFmt w:val="bullet"/>
      <w:lvlText w:val=""/>
      <w:lvlJc w:val="left"/>
      <w:pPr>
        <w:ind w:left="4320" w:hanging="360"/>
      </w:pPr>
      <w:rPr>
        <w:rFonts w:ascii="Wingdings" w:hAnsi="Wingdings" w:hint="default"/>
      </w:rPr>
    </w:lvl>
    <w:lvl w:ilvl="6" w:tplc="C284BF3A">
      <w:start w:val="1"/>
      <w:numFmt w:val="bullet"/>
      <w:lvlText w:val=""/>
      <w:lvlJc w:val="left"/>
      <w:pPr>
        <w:ind w:left="5040" w:hanging="360"/>
      </w:pPr>
      <w:rPr>
        <w:rFonts w:ascii="Symbol" w:hAnsi="Symbol" w:hint="default"/>
      </w:rPr>
    </w:lvl>
    <w:lvl w:ilvl="7" w:tplc="99F61B96">
      <w:start w:val="1"/>
      <w:numFmt w:val="bullet"/>
      <w:lvlText w:val="o"/>
      <w:lvlJc w:val="left"/>
      <w:pPr>
        <w:ind w:left="5760" w:hanging="360"/>
      </w:pPr>
      <w:rPr>
        <w:rFonts w:ascii="Courier New" w:hAnsi="Courier New" w:hint="default"/>
      </w:rPr>
    </w:lvl>
    <w:lvl w:ilvl="8" w:tplc="AA66A966">
      <w:start w:val="1"/>
      <w:numFmt w:val="bullet"/>
      <w:lvlText w:val=""/>
      <w:lvlJc w:val="left"/>
      <w:pPr>
        <w:ind w:left="6480" w:hanging="360"/>
      </w:pPr>
      <w:rPr>
        <w:rFonts w:ascii="Wingdings" w:hAnsi="Wingdings" w:hint="default"/>
      </w:rPr>
    </w:lvl>
  </w:abstractNum>
  <w:abstractNum w:abstractNumId="9"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CE435"/>
    <w:multiLevelType w:val="hybridMultilevel"/>
    <w:tmpl w:val="32E4D224"/>
    <w:lvl w:ilvl="0" w:tplc="4DCAB2CC">
      <w:start w:val="1"/>
      <w:numFmt w:val="bullet"/>
      <w:lvlText w:val="-"/>
      <w:lvlJc w:val="left"/>
      <w:pPr>
        <w:ind w:left="720" w:hanging="360"/>
      </w:pPr>
      <w:rPr>
        <w:rFonts w:ascii="Calibri" w:hAnsi="Calibri" w:hint="default"/>
      </w:rPr>
    </w:lvl>
    <w:lvl w:ilvl="1" w:tplc="AC6A08D2">
      <w:start w:val="1"/>
      <w:numFmt w:val="bullet"/>
      <w:lvlText w:val="o"/>
      <w:lvlJc w:val="left"/>
      <w:pPr>
        <w:ind w:left="1440" w:hanging="360"/>
      </w:pPr>
      <w:rPr>
        <w:rFonts w:ascii="Courier New" w:hAnsi="Courier New" w:hint="default"/>
      </w:rPr>
    </w:lvl>
    <w:lvl w:ilvl="2" w:tplc="CCBC0194">
      <w:start w:val="1"/>
      <w:numFmt w:val="bullet"/>
      <w:lvlText w:val=""/>
      <w:lvlJc w:val="left"/>
      <w:pPr>
        <w:ind w:left="2160" w:hanging="360"/>
      </w:pPr>
      <w:rPr>
        <w:rFonts w:ascii="Wingdings" w:hAnsi="Wingdings" w:hint="default"/>
      </w:rPr>
    </w:lvl>
    <w:lvl w:ilvl="3" w:tplc="FB6E493E">
      <w:start w:val="1"/>
      <w:numFmt w:val="bullet"/>
      <w:lvlText w:val=""/>
      <w:lvlJc w:val="left"/>
      <w:pPr>
        <w:ind w:left="2880" w:hanging="360"/>
      </w:pPr>
      <w:rPr>
        <w:rFonts w:ascii="Symbol" w:hAnsi="Symbol" w:hint="default"/>
      </w:rPr>
    </w:lvl>
    <w:lvl w:ilvl="4" w:tplc="58BC8B94">
      <w:start w:val="1"/>
      <w:numFmt w:val="bullet"/>
      <w:lvlText w:val="o"/>
      <w:lvlJc w:val="left"/>
      <w:pPr>
        <w:ind w:left="3600" w:hanging="360"/>
      </w:pPr>
      <w:rPr>
        <w:rFonts w:ascii="Courier New" w:hAnsi="Courier New" w:hint="default"/>
      </w:rPr>
    </w:lvl>
    <w:lvl w:ilvl="5" w:tplc="124E85EE">
      <w:start w:val="1"/>
      <w:numFmt w:val="bullet"/>
      <w:lvlText w:val=""/>
      <w:lvlJc w:val="left"/>
      <w:pPr>
        <w:ind w:left="4320" w:hanging="360"/>
      </w:pPr>
      <w:rPr>
        <w:rFonts w:ascii="Wingdings" w:hAnsi="Wingdings" w:hint="default"/>
      </w:rPr>
    </w:lvl>
    <w:lvl w:ilvl="6" w:tplc="7584A51C">
      <w:start w:val="1"/>
      <w:numFmt w:val="bullet"/>
      <w:lvlText w:val=""/>
      <w:lvlJc w:val="left"/>
      <w:pPr>
        <w:ind w:left="5040" w:hanging="360"/>
      </w:pPr>
      <w:rPr>
        <w:rFonts w:ascii="Symbol" w:hAnsi="Symbol" w:hint="default"/>
      </w:rPr>
    </w:lvl>
    <w:lvl w:ilvl="7" w:tplc="969A2AA0">
      <w:start w:val="1"/>
      <w:numFmt w:val="bullet"/>
      <w:lvlText w:val="o"/>
      <w:lvlJc w:val="left"/>
      <w:pPr>
        <w:ind w:left="5760" w:hanging="360"/>
      </w:pPr>
      <w:rPr>
        <w:rFonts w:ascii="Courier New" w:hAnsi="Courier New" w:hint="default"/>
      </w:rPr>
    </w:lvl>
    <w:lvl w:ilvl="8" w:tplc="B20C2E5C">
      <w:start w:val="1"/>
      <w:numFmt w:val="bullet"/>
      <w:lvlText w:val=""/>
      <w:lvlJc w:val="left"/>
      <w:pPr>
        <w:ind w:left="6480" w:hanging="360"/>
      </w:pPr>
      <w:rPr>
        <w:rFonts w:ascii="Wingdings" w:hAnsi="Wingdings" w:hint="default"/>
      </w:rPr>
    </w:lvl>
  </w:abstractNum>
  <w:abstractNum w:abstractNumId="11" w15:restartNumberingAfterBreak="0">
    <w:nsid w:val="54C97231"/>
    <w:multiLevelType w:val="hybridMultilevel"/>
    <w:tmpl w:val="9418D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451A8"/>
    <w:multiLevelType w:val="hybridMultilevel"/>
    <w:tmpl w:val="CB62E796"/>
    <w:lvl w:ilvl="0" w:tplc="23A27B6C">
      <w:start w:val="1"/>
      <w:numFmt w:val="bullet"/>
      <w:lvlText w:val="-"/>
      <w:lvlJc w:val="left"/>
      <w:pPr>
        <w:ind w:left="720" w:hanging="360"/>
      </w:pPr>
      <w:rPr>
        <w:rFonts w:ascii="Calibri" w:hAnsi="Calibri" w:hint="default"/>
      </w:rPr>
    </w:lvl>
    <w:lvl w:ilvl="1" w:tplc="60F8787C">
      <w:start w:val="1"/>
      <w:numFmt w:val="bullet"/>
      <w:lvlText w:val="o"/>
      <w:lvlJc w:val="left"/>
      <w:pPr>
        <w:ind w:left="1440" w:hanging="360"/>
      </w:pPr>
      <w:rPr>
        <w:rFonts w:ascii="Courier New" w:hAnsi="Courier New" w:hint="default"/>
      </w:rPr>
    </w:lvl>
    <w:lvl w:ilvl="2" w:tplc="AAC26712">
      <w:start w:val="1"/>
      <w:numFmt w:val="bullet"/>
      <w:lvlText w:val=""/>
      <w:lvlJc w:val="left"/>
      <w:pPr>
        <w:ind w:left="2160" w:hanging="360"/>
      </w:pPr>
      <w:rPr>
        <w:rFonts w:ascii="Wingdings" w:hAnsi="Wingdings" w:hint="default"/>
      </w:rPr>
    </w:lvl>
    <w:lvl w:ilvl="3" w:tplc="881E7336">
      <w:start w:val="1"/>
      <w:numFmt w:val="bullet"/>
      <w:lvlText w:val=""/>
      <w:lvlJc w:val="left"/>
      <w:pPr>
        <w:ind w:left="2880" w:hanging="360"/>
      </w:pPr>
      <w:rPr>
        <w:rFonts w:ascii="Symbol" w:hAnsi="Symbol" w:hint="default"/>
      </w:rPr>
    </w:lvl>
    <w:lvl w:ilvl="4" w:tplc="3DFC6208">
      <w:start w:val="1"/>
      <w:numFmt w:val="bullet"/>
      <w:lvlText w:val="o"/>
      <w:lvlJc w:val="left"/>
      <w:pPr>
        <w:ind w:left="3600" w:hanging="360"/>
      </w:pPr>
      <w:rPr>
        <w:rFonts w:ascii="Courier New" w:hAnsi="Courier New" w:hint="default"/>
      </w:rPr>
    </w:lvl>
    <w:lvl w:ilvl="5" w:tplc="31668B00">
      <w:start w:val="1"/>
      <w:numFmt w:val="bullet"/>
      <w:lvlText w:val=""/>
      <w:lvlJc w:val="left"/>
      <w:pPr>
        <w:ind w:left="4320" w:hanging="360"/>
      </w:pPr>
      <w:rPr>
        <w:rFonts w:ascii="Wingdings" w:hAnsi="Wingdings" w:hint="default"/>
      </w:rPr>
    </w:lvl>
    <w:lvl w:ilvl="6" w:tplc="0A8E5BD8">
      <w:start w:val="1"/>
      <w:numFmt w:val="bullet"/>
      <w:lvlText w:val=""/>
      <w:lvlJc w:val="left"/>
      <w:pPr>
        <w:ind w:left="5040" w:hanging="360"/>
      </w:pPr>
      <w:rPr>
        <w:rFonts w:ascii="Symbol" w:hAnsi="Symbol" w:hint="default"/>
      </w:rPr>
    </w:lvl>
    <w:lvl w:ilvl="7" w:tplc="EC46E776">
      <w:start w:val="1"/>
      <w:numFmt w:val="bullet"/>
      <w:lvlText w:val="o"/>
      <w:lvlJc w:val="left"/>
      <w:pPr>
        <w:ind w:left="5760" w:hanging="360"/>
      </w:pPr>
      <w:rPr>
        <w:rFonts w:ascii="Courier New" w:hAnsi="Courier New" w:hint="default"/>
      </w:rPr>
    </w:lvl>
    <w:lvl w:ilvl="8" w:tplc="2A4E4184">
      <w:start w:val="1"/>
      <w:numFmt w:val="bullet"/>
      <w:lvlText w:val=""/>
      <w:lvlJc w:val="left"/>
      <w:pPr>
        <w:ind w:left="6480" w:hanging="360"/>
      </w:pPr>
      <w:rPr>
        <w:rFonts w:ascii="Wingdings" w:hAnsi="Wingdings" w:hint="default"/>
      </w:rPr>
    </w:lvl>
  </w:abstractNum>
  <w:abstractNum w:abstractNumId="16"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92D47"/>
    <w:multiLevelType w:val="hybridMultilevel"/>
    <w:tmpl w:val="6576B846"/>
    <w:lvl w:ilvl="0" w:tplc="DD523666">
      <w:start w:val="1"/>
      <w:numFmt w:val="bullet"/>
      <w:lvlText w:val=""/>
      <w:lvlJc w:val="left"/>
      <w:pPr>
        <w:ind w:left="720" w:hanging="360"/>
      </w:pPr>
      <w:rPr>
        <w:rFonts w:ascii="Symbol" w:hAnsi="Symbol" w:hint="default"/>
      </w:rPr>
    </w:lvl>
    <w:lvl w:ilvl="1" w:tplc="5CC8F364">
      <w:start w:val="1"/>
      <w:numFmt w:val="bullet"/>
      <w:lvlText w:val="o"/>
      <w:lvlJc w:val="left"/>
      <w:pPr>
        <w:ind w:left="1440" w:hanging="360"/>
      </w:pPr>
      <w:rPr>
        <w:rFonts w:ascii="Courier New" w:hAnsi="Courier New" w:hint="default"/>
      </w:rPr>
    </w:lvl>
    <w:lvl w:ilvl="2" w:tplc="085C02D0">
      <w:start w:val="1"/>
      <w:numFmt w:val="bullet"/>
      <w:lvlText w:val=""/>
      <w:lvlJc w:val="left"/>
      <w:pPr>
        <w:ind w:left="2160" w:hanging="360"/>
      </w:pPr>
      <w:rPr>
        <w:rFonts w:ascii="Wingdings" w:hAnsi="Wingdings" w:hint="default"/>
      </w:rPr>
    </w:lvl>
    <w:lvl w:ilvl="3" w:tplc="3B7ED336">
      <w:start w:val="1"/>
      <w:numFmt w:val="bullet"/>
      <w:lvlText w:val=""/>
      <w:lvlJc w:val="left"/>
      <w:pPr>
        <w:ind w:left="2880" w:hanging="360"/>
      </w:pPr>
      <w:rPr>
        <w:rFonts w:ascii="Symbol" w:hAnsi="Symbol" w:hint="default"/>
      </w:rPr>
    </w:lvl>
    <w:lvl w:ilvl="4" w:tplc="80022EE0">
      <w:start w:val="1"/>
      <w:numFmt w:val="bullet"/>
      <w:lvlText w:val="o"/>
      <w:lvlJc w:val="left"/>
      <w:pPr>
        <w:ind w:left="3600" w:hanging="360"/>
      </w:pPr>
      <w:rPr>
        <w:rFonts w:ascii="Courier New" w:hAnsi="Courier New" w:hint="default"/>
      </w:rPr>
    </w:lvl>
    <w:lvl w:ilvl="5" w:tplc="A6CEE13E">
      <w:start w:val="1"/>
      <w:numFmt w:val="bullet"/>
      <w:lvlText w:val=""/>
      <w:lvlJc w:val="left"/>
      <w:pPr>
        <w:ind w:left="4320" w:hanging="360"/>
      </w:pPr>
      <w:rPr>
        <w:rFonts w:ascii="Wingdings" w:hAnsi="Wingdings" w:hint="default"/>
      </w:rPr>
    </w:lvl>
    <w:lvl w:ilvl="6" w:tplc="B12E9F34">
      <w:start w:val="1"/>
      <w:numFmt w:val="bullet"/>
      <w:lvlText w:val=""/>
      <w:lvlJc w:val="left"/>
      <w:pPr>
        <w:ind w:left="5040" w:hanging="360"/>
      </w:pPr>
      <w:rPr>
        <w:rFonts w:ascii="Symbol" w:hAnsi="Symbol" w:hint="default"/>
      </w:rPr>
    </w:lvl>
    <w:lvl w:ilvl="7" w:tplc="1DC6A75A">
      <w:start w:val="1"/>
      <w:numFmt w:val="bullet"/>
      <w:lvlText w:val="o"/>
      <w:lvlJc w:val="left"/>
      <w:pPr>
        <w:ind w:left="5760" w:hanging="360"/>
      </w:pPr>
      <w:rPr>
        <w:rFonts w:ascii="Courier New" w:hAnsi="Courier New" w:hint="default"/>
      </w:rPr>
    </w:lvl>
    <w:lvl w:ilvl="8" w:tplc="BD200F1C">
      <w:start w:val="1"/>
      <w:numFmt w:val="bullet"/>
      <w:lvlText w:val=""/>
      <w:lvlJc w:val="left"/>
      <w:pPr>
        <w:ind w:left="6480" w:hanging="360"/>
      </w:pPr>
      <w:rPr>
        <w:rFonts w:ascii="Wingdings" w:hAnsi="Wingdings" w:hint="default"/>
      </w:rPr>
    </w:lvl>
  </w:abstractNum>
  <w:abstractNum w:abstractNumId="18" w15:restartNumberingAfterBreak="0">
    <w:nsid w:val="7A1964D5"/>
    <w:multiLevelType w:val="hybridMultilevel"/>
    <w:tmpl w:val="3CD2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7C582B"/>
    <w:multiLevelType w:val="hybridMultilevel"/>
    <w:tmpl w:val="0BFABB86"/>
    <w:lvl w:ilvl="0" w:tplc="88F469C0">
      <w:start w:val="1"/>
      <w:numFmt w:val="bullet"/>
      <w:lvlText w:val=""/>
      <w:lvlJc w:val="left"/>
      <w:pPr>
        <w:ind w:left="720" w:hanging="360"/>
      </w:pPr>
      <w:rPr>
        <w:rFonts w:ascii="Symbol" w:hAnsi="Symbol" w:hint="default"/>
      </w:rPr>
    </w:lvl>
    <w:lvl w:ilvl="1" w:tplc="415E3144">
      <w:start w:val="1"/>
      <w:numFmt w:val="bullet"/>
      <w:lvlText w:val="o"/>
      <w:lvlJc w:val="left"/>
      <w:pPr>
        <w:ind w:left="1440" w:hanging="360"/>
      </w:pPr>
      <w:rPr>
        <w:rFonts w:ascii="Courier New" w:hAnsi="Courier New" w:hint="default"/>
      </w:rPr>
    </w:lvl>
    <w:lvl w:ilvl="2" w:tplc="5C1ABFA8">
      <w:start w:val="1"/>
      <w:numFmt w:val="bullet"/>
      <w:lvlText w:val=""/>
      <w:lvlJc w:val="left"/>
      <w:pPr>
        <w:ind w:left="2160" w:hanging="360"/>
      </w:pPr>
      <w:rPr>
        <w:rFonts w:ascii="Wingdings" w:hAnsi="Wingdings" w:hint="default"/>
      </w:rPr>
    </w:lvl>
    <w:lvl w:ilvl="3" w:tplc="3C68D962">
      <w:start w:val="1"/>
      <w:numFmt w:val="bullet"/>
      <w:lvlText w:val=""/>
      <w:lvlJc w:val="left"/>
      <w:pPr>
        <w:ind w:left="2880" w:hanging="360"/>
      </w:pPr>
      <w:rPr>
        <w:rFonts w:ascii="Symbol" w:hAnsi="Symbol" w:hint="default"/>
      </w:rPr>
    </w:lvl>
    <w:lvl w:ilvl="4" w:tplc="016244DC">
      <w:start w:val="1"/>
      <w:numFmt w:val="bullet"/>
      <w:lvlText w:val="o"/>
      <w:lvlJc w:val="left"/>
      <w:pPr>
        <w:ind w:left="3600" w:hanging="360"/>
      </w:pPr>
      <w:rPr>
        <w:rFonts w:ascii="Courier New" w:hAnsi="Courier New" w:hint="default"/>
      </w:rPr>
    </w:lvl>
    <w:lvl w:ilvl="5" w:tplc="23FA7772">
      <w:start w:val="1"/>
      <w:numFmt w:val="bullet"/>
      <w:lvlText w:val=""/>
      <w:lvlJc w:val="left"/>
      <w:pPr>
        <w:ind w:left="4320" w:hanging="360"/>
      </w:pPr>
      <w:rPr>
        <w:rFonts w:ascii="Wingdings" w:hAnsi="Wingdings" w:hint="default"/>
      </w:rPr>
    </w:lvl>
    <w:lvl w:ilvl="6" w:tplc="AC303548">
      <w:start w:val="1"/>
      <w:numFmt w:val="bullet"/>
      <w:lvlText w:val=""/>
      <w:lvlJc w:val="left"/>
      <w:pPr>
        <w:ind w:left="5040" w:hanging="360"/>
      </w:pPr>
      <w:rPr>
        <w:rFonts w:ascii="Symbol" w:hAnsi="Symbol" w:hint="default"/>
      </w:rPr>
    </w:lvl>
    <w:lvl w:ilvl="7" w:tplc="8B0CE080">
      <w:start w:val="1"/>
      <w:numFmt w:val="bullet"/>
      <w:lvlText w:val="o"/>
      <w:lvlJc w:val="left"/>
      <w:pPr>
        <w:ind w:left="5760" w:hanging="360"/>
      </w:pPr>
      <w:rPr>
        <w:rFonts w:ascii="Courier New" w:hAnsi="Courier New" w:hint="default"/>
      </w:rPr>
    </w:lvl>
    <w:lvl w:ilvl="8" w:tplc="0D6AEDC0">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8"/>
  </w:num>
  <w:num w:numId="4">
    <w:abstractNumId w:val="1"/>
  </w:num>
  <w:num w:numId="5">
    <w:abstractNumId w:val="0"/>
  </w:num>
  <w:num w:numId="6">
    <w:abstractNumId w:val="4"/>
  </w:num>
  <w:num w:numId="7">
    <w:abstractNumId w:val="17"/>
  </w:num>
  <w:num w:numId="8">
    <w:abstractNumId w:val="19"/>
  </w:num>
  <w:num w:numId="9">
    <w:abstractNumId w:val="13"/>
  </w:num>
  <w:num w:numId="10">
    <w:abstractNumId w:val="9"/>
  </w:num>
  <w:num w:numId="11">
    <w:abstractNumId w:val="14"/>
  </w:num>
  <w:num w:numId="12">
    <w:abstractNumId w:val="16"/>
  </w:num>
  <w:num w:numId="13">
    <w:abstractNumId w:val="12"/>
  </w:num>
  <w:num w:numId="14">
    <w:abstractNumId w:val="3"/>
  </w:num>
  <w:num w:numId="15">
    <w:abstractNumId w:val="7"/>
  </w:num>
  <w:num w:numId="16">
    <w:abstractNumId w:val="6"/>
  </w:num>
  <w:num w:numId="17">
    <w:abstractNumId w:val="11"/>
  </w:num>
  <w:num w:numId="18">
    <w:abstractNumId w:val="2"/>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3044A"/>
    <w:rsid w:val="000421FE"/>
    <w:rsid w:val="00044BD4"/>
    <w:rsid w:val="00067006"/>
    <w:rsid w:val="00091E5F"/>
    <w:rsid w:val="000A049A"/>
    <w:rsid w:val="000B6D45"/>
    <w:rsid w:val="000C661B"/>
    <w:rsid w:val="00160BAD"/>
    <w:rsid w:val="00163314"/>
    <w:rsid w:val="001D1013"/>
    <w:rsid w:val="001F49D0"/>
    <w:rsid w:val="00246E8E"/>
    <w:rsid w:val="002832D4"/>
    <w:rsid w:val="002C338E"/>
    <w:rsid w:val="002F64BD"/>
    <w:rsid w:val="003144EF"/>
    <w:rsid w:val="00395DB9"/>
    <w:rsid w:val="003A7CB8"/>
    <w:rsid w:val="00417BA6"/>
    <w:rsid w:val="00430B8C"/>
    <w:rsid w:val="004400F9"/>
    <w:rsid w:val="0044317A"/>
    <w:rsid w:val="00472DC0"/>
    <w:rsid w:val="0049075D"/>
    <w:rsid w:val="005265E4"/>
    <w:rsid w:val="005D6DAF"/>
    <w:rsid w:val="0060583E"/>
    <w:rsid w:val="00627AA9"/>
    <w:rsid w:val="006463FC"/>
    <w:rsid w:val="00650CF8"/>
    <w:rsid w:val="00666A2A"/>
    <w:rsid w:val="006857DA"/>
    <w:rsid w:val="006A757A"/>
    <w:rsid w:val="006E4C97"/>
    <w:rsid w:val="006F76C6"/>
    <w:rsid w:val="0077685B"/>
    <w:rsid w:val="007827F0"/>
    <w:rsid w:val="00783A93"/>
    <w:rsid w:val="0079341F"/>
    <w:rsid w:val="007A39EE"/>
    <w:rsid w:val="007D2D7B"/>
    <w:rsid w:val="00815F81"/>
    <w:rsid w:val="008626B3"/>
    <w:rsid w:val="0086506E"/>
    <w:rsid w:val="008879A2"/>
    <w:rsid w:val="008F47A3"/>
    <w:rsid w:val="00901527"/>
    <w:rsid w:val="009C7746"/>
    <w:rsid w:val="00A1044C"/>
    <w:rsid w:val="00B30C11"/>
    <w:rsid w:val="00B321A8"/>
    <w:rsid w:val="00BD2E3D"/>
    <w:rsid w:val="00C01598"/>
    <w:rsid w:val="00C1282D"/>
    <w:rsid w:val="00C25273"/>
    <w:rsid w:val="00C309A5"/>
    <w:rsid w:val="00C30F92"/>
    <w:rsid w:val="00C37BD9"/>
    <w:rsid w:val="00C53686"/>
    <w:rsid w:val="00C65396"/>
    <w:rsid w:val="00C87B10"/>
    <w:rsid w:val="00CA3788"/>
    <w:rsid w:val="00CB30DE"/>
    <w:rsid w:val="00CB638C"/>
    <w:rsid w:val="00D042DB"/>
    <w:rsid w:val="00E072C9"/>
    <w:rsid w:val="00E71C85"/>
    <w:rsid w:val="00E8098F"/>
    <w:rsid w:val="00E90538"/>
    <w:rsid w:val="00EA6C61"/>
    <w:rsid w:val="00ED2D95"/>
    <w:rsid w:val="00F050CB"/>
    <w:rsid w:val="00F20B6C"/>
    <w:rsid w:val="00F51A19"/>
    <w:rsid w:val="00F643BF"/>
    <w:rsid w:val="00FC0324"/>
    <w:rsid w:val="00FD03F5"/>
    <w:rsid w:val="03091081"/>
    <w:rsid w:val="031BAD19"/>
    <w:rsid w:val="0332DC28"/>
    <w:rsid w:val="034077B5"/>
    <w:rsid w:val="040F57B2"/>
    <w:rsid w:val="04B3CC13"/>
    <w:rsid w:val="05B9E04A"/>
    <w:rsid w:val="0641724A"/>
    <w:rsid w:val="069A07E0"/>
    <w:rsid w:val="06CFEF16"/>
    <w:rsid w:val="071F3D50"/>
    <w:rsid w:val="076F194C"/>
    <w:rsid w:val="079295B1"/>
    <w:rsid w:val="07B28950"/>
    <w:rsid w:val="07D53729"/>
    <w:rsid w:val="087015E7"/>
    <w:rsid w:val="08BBC661"/>
    <w:rsid w:val="092E6612"/>
    <w:rsid w:val="098815EB"/>
    <w:rsid w:val="0990177B"/>
    <w:rsid w:val="09BDEC86"/>
    <w:rsid w:val="0A75616F"/>
    <w:rsid w:val="0B0CD7EB"/>
    <w:rsid w:val="0C4C98C6"/>
    <w:rsid w:val="0C907016"/>
    <w:rsid w:val="0CC0B2AB"/>
    <w:rsid w:val="1015CE0A"/>
    <w:rsid w:val="102772AF"/>
    <w:rsid w:val="109E57AB"/>
    <w:rsid w:val="11C34310"/>
    <w:rsid w:val="11FCF269"/>
    <w:rsid w:val="12A740F5"/>
    <w:rsid w:val="12B606B9"/>
    <w:rsid w:val="12C319CB"/>
    <w:rsid w:val="1354C906"/>
    <w:rsid w:val="138800D4"/>
    <w:rsid w:val="1475D0F6"/>
    <w:rsid w:val="14D16DAC"/>
    <w:rsid w:val="14F09967"/>
    <w:rsid w:val="14F54EFC"/>
    <w:rsid w:val="1583346D"/>
    <w:rsid w:val="15BA2724"/>
    <w:rsid w:val="15DEE1B7"/>
    <w:rsid w:val="168C69C8"/>
    <w:rsid w:val="1709FF6C"/>
    <w:rsid w:val="172C0693"/>
    <w:rsid w:val="18090E6E"/>
    <w:rsid w:val="18D91F01"/>
    <w:rsid w:val="19A4DECF"/>
    <w:rsid w:val="1A1154C3"/>
    <w:rsid w:val="1A54FE03"/>
    <w:rsid w:val="1AEF3B8A"/>
    <w:rsid w:val="1B40AF30"/>
    <w:rsid w:val="1B4A94F4"/>
    <w:rsid w:val="1C017197"/>
    <w:rsid w:val="1C21C931"/>
    <w:rsid w:val="1CDC7F91"/>
    <w:rsid w:val="1CE66555"/>
    <w:rsid w:val="1D2BF092"/>
    <w:rsid w:val="1D9BBE38"/>
    <w:rsid w:val="1DAC9024"/>
    <w:rsid w:val="1F5ABFF2"/>
    <w:rsid w:val="1F895B65"/>
    <w:rsid w:val="201C590B"/>
    <w:rsid w:val="207DD911"/>
    <w:rsid w:val="20B8CF38"/>
    <w:rsid w:val="215DAC9F"/>
    <w:rsid w:val="2249303C"/>
    <w:rsid w:val="22D28EA8"/>
    <w:rsid w:val="22F3145C"/>
    <w:rsid w:val="2363B7C5"/>
    <w:rsid w:val="2366D5C5"/>
    <w:rsid w:val="23E5009D"/>
    <w:rsid w:val="24E4F774"/>
    <w:rsid w:val="25A9E11A"/>
    <w:rsid w:val="2716F02D"/>
    <w:rsid w:val="271CA15F"/>
    <w:rsid w:val="272166BC"/>
    <w:rsid w:val="279B2D11"/>
    <w:rsid w:val="288976FB"/>
    <w:rsid w:val="2AC9DE4D"/>
    <w:rsid w:val="2B490B9E"/>
    <w:rsid w:val="2B99BA95"/>
    <w:rsid w:val="2C06925C"/>
    <w:rsid w:val="2C58A497"/>
    <w:rsid w:val="2C864F36"/>
    <w:rsid w:val="2D419214"/>
    <w:rsid w:val="2D6706D5"/>
    <w:rsid w:val="2DBB5348"/>
    <w:rsid w:val="2E47D0DC"/>
    <w:rsid w:val="2F4EDD7C"/>
    <w:rsid w:val="2F5723A9"/>
    <w:rsid w:val="2FAAF78F"/>
    <w:rsid w:val="307932D6"/>
    <w:rsid w:val="30F67574"/>
    <w:rsid w:val="31684D12"/>
    <w:rsid w:val="31AF3471"/>
    <w:rsid w:val="3236C671"/>
    <w:rsid w:val="33B0D398"/>
    <w:rsid w:val="342E1636"/>
    <w:rsid w:val="352C7F9E"/>
    <w:rsid w:val="363B3B88"/>
    <w:rsid w:val="369F6773"/>
    <w:rsid w:val="36A63B79"/>
    <w:rsid w:val="36B969D7"/>
    <w:rsid w:val="375E5A42"/>
    <w:rsid w:val="37B60974"/>
    <w:rsid w:val="37F094B5"/>
    <w:rsid w:val="3816EB0A"/>
    <w:rsid w:val="384430CA"/>
    <w:rsid w:val="39ADF57D"/>
    <w:rsid w:val="39B2CE2D"/>
    <w:rsid w:val="39C68BF9"/>
    <w:rsid w:val="3A459CC8"/>
    <w:rsid w:val="3A4F8D24"/>
    <w:rsid w:val="3A95FB04"/>
    <w:rsid w:val="3B49C5DE"/>
    <w:rsid w:val="3B8CCA41"/>
    <w:rsid w:val="3BE6A968"/>
    <w:rsid w:val="3C5ACAB0"/>
    <w:rsid w:val="3DB4EF80"/>
    <w:rsid w:val="3ED00CAE"/>
    <w:rsid w:val="4023E101"/>
    <w:rsid w:val="40843A95"/>
    <w:rsid w:val="40C9E672"/>
    <w:rsid w:val="40FA152E"/>
    <w:rsid w:val="41949431"/>
    <w:rsid w:val="41E55CE6"/>
    <w:rsid w:val="420F6BF8"/>
    <w:rsid w:val="4230640E"/>
    <w:rsid w:val="431C4936"/>
    <w:rsid w:val="43958E92"/>
    <w:rsid w:val="43F66F6A"/>
    <w:rsid w:val="445A90C5"/>
    <w:rsid w:val="448AE793"/>
    <w:rsid w:val="449DFB8B"/>
    <w:rsid w:val="4668D999"/>
    <w:rsid w:val="4723B670"/>
    <w:rsid w:val="4788A155"/>
    <w:rsid w:val="47C14ED7"/>
    <w:rsid w:val="47D41AC4"/>
    <w:rsid w:val="4804A9FA"/>
    <w:rsid w:val="4824065E"/>
    <w:rsid w:val="4862D1B7"/>
    <w:rsid w:val="48A86F3B"/>
    <w:rsid w:val="4979C5AA"/>
    <w:rsid w:val="4991125F"/>
    <w:rsid w:val="49A07A5B"/>
    <w:rsid w:val="4A56F13D"/>
    <w:rsid w:val="4A67B152"/>
    <w:rsid w:val="4B54BFC4"/>
    <w:rsid w:val="4B6EFD89"/>
    <w:rsid w:val="4BC0CE70"/>
    <w:rsid w:val="4D2AC5C7"/>
    <w:rsid w:val="4E73EB7E"/>
    <w:rsid w:val="4E8236F2"/>
    <w:rsid w:val="4F160958"/>
    <w:rsid w:val="4FF09103"/>
    <w:rsid w:val="5022F4A8"/>
    <w:rsid w:val="502CE504"/>
    <w:rsid w:val="51DB7F81"/>
    <w:rsid w:val="527F1AC2"/>
    <w:rsid w:val="5372E913"/>
    <w:rsid w:val="539289FF"/>
    <w:rsid w:val="53A3258F"/>
    <w:rsid w:val="544910B8"/>
    <w:rsid w:val="54E72DCA"/>
    <w:rsid w:val="55D0EBC4"/>
    <w:rsid w:val="55E4E119"/>
    <w:rsid w:val="5647D04F"/>
    <w:rsid w:val="56B41EFA"/>
    <w:rsid w:val="5780B17A"/>
    <w:rsid w:val="581ECE8C"/>
    <w:rsid w:val="582D31D9"/>
    <w:rsid w:val="5852B1E2"/>
    <w:rsid w:val="58C4D924"/>
    <w:rsid w:val="58C5F4CF"/>
    <w:rsid w:val="59506DF4"/>
    <w:rsid w:val="59B45E6A"/>
    <w:rsid w:val="59EBBFBC"/>
    <w:rsid w:val="5A605B94"/>
    <w:rsid w:val="5A622B0E"/>
    <w:rsid w:val="5B10DD75"/>
    <w:rsid w:val="5B130BF6"/>
    <w:rsid w:val="5CAEDC57"/>
    <w:rsid w:val="5CCAB52D"/>
    <w:rsid w:val="5D721C81"/>
    <w:rsid w:val="5DEF14B6"/>
    <w:rsid w:val="5E4AACB8"/>
    <w:rsid w:val="5EBDB10B"/>
    <w:rsid w:val="5F58E29E"/>
    <w:rsid w:val="5FE67D19"/>
    <w:rsid w:val="600255EF"/>
    <w:rsid w:val="602BDBCD"/>
    <w:rsid w:val="607F988D"/>
    <w:rsid w:val="61824D7A"/>
    <w:rsid w:val="62438776"/>
    <w:rsid w:val="631E1DDB"/>
    <w:rsid w:val="6339F6B1"/>
    <w:rsid w:val="63A25FEB"/>
    <w:rsid w:val="63B7394F"/>
    <w:rsid w:val="63BDF901"/>
    <w:rsid w:val="63FEDDBA"/>
    <w:rsid w:val="6444E129"/>
    <w:rsid w:val="64611D6F"/>
    <w:rsid w:val="64810A22"/>
    <w:rsid w:val="65013E52"/>
    <w:rsid w:val="654C6BB0"/>
    <w:rsid w:val="66972A7A"/>
    <w:rsid w:val="66A10F7B"/>
    <w:rsid w:val="6704FBE8"/>
    <w:rsid w:val="67367E7C"/>
    <w:rsid w:val="67C2887F"/>
    <w:rsid w:val="68362EBC"/>
    <w:rsid w:val="686C2A29"/>
    <w:rsid w:val="688EACC4"/>
    <w:rsid w:val="6AAB778D"/>
    <w:rsid w:val="6B131284"/>
    <w:rsid w:val="6B74809E"/>
    <w:rsid w:val="6B9B1F78"/>
    <w:rsid w:val="6BA9109C"/>
    <w:rsid w:val="6BBBAD34"/>
    <w:rsid w:val="6C1C8AF0"/>
    <w:rsid w:val="6CD68474"/>
    <w:rsid w:val="6D4171CE"/>
    <w:rsid w:val="6D9B4594"/>
    <w:rsid w:val="6EE004B6"/>
    <w:rsid w:val="6EE74B59"/>
    <w:rsid w:val="6FDDC0C8"/>
    <w:rsid w:val="70791290"/>
    <w:rsid w:val="71FEEF32"/>
    <w:rsid w:val="7223743D"/>
    <w:rsid w:val="72B66F32"/>
    <w:rsid w:val="7315618A"/>
    <w:rsid w:val="73C8438E"/>
    <w:rsid w:val="74271EA4"/>
    <w:rsid w:val="74674CE0"/>
    <w:rsid w:val="74F84A2B"/>
    <w:rsid w:val="751B62E4"/>
    <w:rsid w:val="76031D41"/>
    <w:rsid w:val="76127BD5"/>
    <w:rsid w:val="7789E055"/>
    <w:rsid w:val="77937E45"/>
    <w:rsid w:val="77C23061"/>
    <w:rsid w:val="782FEAED"/>
    <w:rsid w:val="789DFCA4"/>
    <w:rsid w:val="78A52EF2"/>
    <w:rsid w:val="78ECB381"/>
    <w:rsid w:val="7A1A874D"/>
    <w:rsid w:val="7A23ABB3"/>
    <w:rsid w:val="7A39CD05"/>
    <w:rsid w:val="7A59E2A4"/>
    <w:rsid w:val="7A6C3102"/>
    <w:rsid w:val="7A7375AC"/>
    <w:rsid w:val="7AC56DD5"/>
    <w:rsid w:val="7ACB1F07"/>
    <w:rsid w:val="7AD68E64"/>
    <w:rsid w:val="7C725EC5"/>
    <w:rsid w:val="7C7628F5"/>
    <w:rsid w:val="7CA92C27"/>
    <w:rsid w:val="7E7EE1D2"/>
    <w:rsid w:val="7EF78946"/>
    <w:rsid w:val="7F28740F"/>
    <w:rsid w:val="7F53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FB5A4-A1EE-4A2F-B6FD-FFBBAA187515}">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ADD36985-4169-4722-BCC6-7F4FE6C0F7FC}">
  <ds:schemaRefs>
    <ds:schemaRef ds:uri="http://schemas.microsoft.com/sharepoint/v3/contenttype/forms"/>
  </ds:schemaRefs>
</ds:datastoreItem>
</file>

<file path=customXml/itemProps3.xml><?xml version="1.0" encoding="utf-8"?>
<ds:datastoreItem xmlns:ds="http://schemas.openxmlformats.org/officeDocument/2006/customXml" ds:itemID="{B35A8D05-316F-4FD3-898B-34C398703DF4}"/>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6698</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18</cp:revision>
  <dcterms:created xsi:type="dcterms:W3CDTF">2022-03-29T14:01:00Z</dcterms:created>
  <dcterms:modified xsi:type="dcterms:W3CDTF">2023-08-15T13:23:00Z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111800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